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84" w:rsidRPr="00786EEB" w:rsidRDefault="00B9038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3421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90384" w:rsidRDefault="00B9038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90384" w:rsidRPr="00762B3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90384" w:rsidRPr="00762B34" w:rsidRDefault="00B90384" w:rsidP="00B9038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90384" w:rsidRPr="00762B3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90384" w:rsidRPr="00762B34" w:rsidRDefault="00B90384" w:rsidP="00B9038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90384" w:rsidRPr="00762B3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="00EA64CE">
        <w:rPr>
          <w:rFonts w:ascii="Helvetica" w:hAnsi="Helvetica"/>
          <w:b/>
          <w:lang w:val="es-ES_tradnl"/>
        </w:rPr>
        <w:t>28</w:t>
      </w:r>
      <w:r>
        <w:rPr>
          <w:rFonts w:ascii="Helvetica" w:hAnsi="Helvetica"/>
          <w:b/>
          <w:lang w:val="es-ES_tradnl"/>
        </w:rPr>
        <w:t xml:space="preserve"> DE SETIEMBRE DE 2016</w:t>
      </w:r>
    </w:p>
    <w:p w:rsidR="00B90384" w:rsidRPr="00762B3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90384" w:rsidRPr="00B9038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B90384">
        <w:rPr>
          <w:rFonts w:ascii="Arial" w:hAnsi="Arial" w:cs="Arial"/>
          <w:b/>
          <w:lang w:val="es-AR"/>
        </w:rPr>
        <w:t xml:space="preserve">(E. E. Nº 2016-17-1-0006363, </w:t>
      </w:r>
      <w:proofErr w:type="spellStart"/>
      <w:r w:rsidRPr="00B90384">
        <w:rPr>
          <w:rFonts w:ascii="Arial" w:hAnsi="Arial" w:cs="Arial"/>
          <w:b/>
          <w:lang w:val="es-AR"/>
        </w:rPr>
        <w:t>Ent</w:t>
      </w:r>
      <w:proofErr w:type="spellEnd"/>
      <w:r w:rsidRPr="00B90384">
        <w:rPr>
          <w:rFonts w:ascii="Arial" w:hAnsi="Arial" w:cs="Arial"/>
          <w:b/>
          <w:lang w:val="es-AR"/>
        </w:rPr>
        <w:t>. N° 4924/16)</w:t>
      </w:r>
    </w:p>
    <w:p w:rsidR="00B90384" w:rsidRPr="00B90384" w:rsidRDefault="00B90384" w:rsidP="00B9038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AR"/>
        </w:rPr>
      </w:pPr>
    </w:p>
    <w:p w:rsidR="00B90384" w:rsidRDefault="000609EC" w:rsidP="00B903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10A0A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710A0A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5097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6193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6193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10A0A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710A0A">
        <w:rPr>
          <w:rFonts w:ascii="Arial" w:hAnsi="Arial"/>
        </w:rPr>
        <w:t>julio y agosto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B90384" w:rsidRDefault="000609EC" w:rsidP="00B903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90384">
        <w:rPr>
          <w:rFonts w:ascii="Arial" w:hAnsi="Arial"/>
          <w:lang w:val="es-MX"/>
        </w:rPr>
        <w:t>cinco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E61933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710A0A">
        <w:rPr>
          <w:rFonts w:ascii="Arial" w:hAnsi="Arial"/>
          <w:lang w:val="es-MX"/>
        </w:rPr>
        <w:t>3:285.17</w:t>
      </w:r>
      <w:r w:rsidR="00237492">
        <w:rPr>
          <w:rFonts w:ascii="Arial" w:hAnsi="Arial"/>
          <w:lang w:val="es-MX"/>
        </w:rPr>
        <w:t>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10A0A">
        <w:rPr>
          <w:rFonts w:ascii="Arial" w:hAnsi="Arial"/>
          <w:lang w:val="es-MX"/>
        </w:rPr>
        <w:t>julio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B90384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B90384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B90384">
        <w:rPr>
          <w:rFonts w:ascii="Arial" w:hAnsi="Arial"/>
          <w:lang w:val="es-MX"/>
        </w:rPr>
        <w:t>;</w:t>
      </w:r>
    </w:p>
    <w:p w:rsidR="00F02EA7" w:rsidRDefault="00F02EA7" w:rsidP="00B9038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7F5097">
        <w:rPr>
          <w:rFonts w:ascii="Arial" w:hAnsi="Arial"/>
          <w:spacing w:val="-3"/>
          <w:lang w:val="es-ES_tradnl"/>
        </w:rPr>
        <w:t>s</w:t>
      </w:r>
      <w:r w:rsidR="00B90384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7F509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7F509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B90384" w:rsidRDefault="000609EC" w:rsidP="00B9038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B90384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B9038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B90384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B90384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B9038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</w:t>
      </w:r>
      <w:r w:rsidR="00E61933">
        <w:rPr>
          <w:rFonts w:ascii="Arial" w:hAnsi="Arial"/>
          <w:spacing w:val="-3"/>
          <w:lang w:val="es-ES_tradnl"/>
        </w:rPr>
        <w:t>s</w:t>
      </w:r>
      <w:r w:rsidR="00B90384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bookmarkStart w:id="0" w:name="_GoBack"/>
      <w:bookmarkEnd w:id="0"/>
      <w:r>
        <w:rPr>
          <w:rFonts w:ascii="Arial" w:hAnsi="Arial"/>
          <w:spacing w:val="-3"/>
          <w:lang w:val="es-ES_tradnl"/>
        </w:rPr>
        <w:t xml:space="preserve"> el levantamiento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90384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B90384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B90384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E61933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E6193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F5097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B90384" w:rsidRDefault="000609EC" w:rsidP="00B90384">
      <w:pPr>
        <w:pStyle w:val="Prrafodelista"/>
        <w:numPr>
          <w:ilvl w:val="0"/>
          <w:numId w:val="1"/>
        </w:numPr>
        <w:rPr>
          <w:sz w:val="20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7F5097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B90384" w:rsidRDefault="00B90384" w:rsidP="00B90384">
      <w:pPr>
        <w:rPr>
          <w:sz w:val="20"/>
        </w:rPr>
      </w:pPr>
    </w:p>
    <w:p w:rsidR="00B90384" w:rsidRDefault="00B90384" w:rsidP="00B90384">
      <w:pPr>
        <w:rPr>
          <w:sz w:val="20"/>
        </w:rPr>
      </w:pPr>
    </w:p>
    <w:p w:rsidR="00B90384" w:rsidRDefault="00B90384" w:rsidP="00B90384">
      <w:pPr>
        <w:rPr>
          <w:sz w:val="20"/>
        </w:rPr>
      </w:pPr>
    </w:p>
    <w:p w:rsidR="00B90384" w:rsidRPr="00B90384" w:rsidRDefault="00B90384" w:rsidP="00B90384">
      <w:pPr>
        <w:ind w:hanging="567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B90384" w:rsidRPr="00B90384" w:rsidSect="00C77AC8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4BB037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415C02"/>
    <w:rsid w:val="004C7769"/>
    <w:rsid w:val="005001AA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0A0A"/>
    <w:rsid w:val="00717F71"/>
    <w:rsid w:val="00730354"/>
    <w:rsid w:val="007C78DC"/>
    <w:rsid w:val="007F5097"/>
    <w:rsid w:val="00822E85"/>
    <w:rsid w:val="00834660"/>
    <w:rsid w:val="008813C7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745DB"/>
    <w:rsid w:val="00B90384"/>
    <w:rsid w:val="00BB4EDD"/>
    <w:rsid w:val="00BC71D5"/>
    <w:rsid w:val="00BF5B3C"/>
    <w:rsid w:val="00C06DFB"/>
    <w:rsid w:val="00C77AC8"/>
    <w:rsid w:val="00C96B86"/>
    <w:rsid w:val="00CD216B"/>
    <w:rsid w:val="00D65093"/>
    <w:rsid w:val="00D66F6E"/>
    <w:rsid w:val="00DC441B"/>
    <w:rsid w:val="00E61933"/>
    <w:rsid w:val="00E62F0C"/>
    <w:rsid w:val="00E75254"/>
    <w:rsid w:val="00EA64CE"/>
    <w:rsid w:val="00EB02FB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1C00-39EF-4F67-9DF5-4B9E86D9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2016-09-30T19:07:00Z</cp:lastPrinted>
  <dcterms:created xsi:type="dcterms:W3CDTF">2016-09-30T17:41:00Z</dcterms:created>
  <dcterms:modified xsi:type="dcterms:W3CDTF">2016-09-30T19:07:00Z</dcterms:modified>
</cp:coreProperties>
</file>