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8F" w:rsidRPr="00786EEB" w:rsidRDefault="0013278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2378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13278F" w:rsidRPr="0013278F" w:rsidRDefault="0013278F" w:rsidP="001327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278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3278F" w:rsidRPr="0013278F" w:rsidRDefault="0013278F" w:rsidP="0013278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278F" w:rsidRPr="0013278F" w:rsidRDefault="0013278F" w:rsidP="001327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278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3278F" w:rsidRPr="0013278F" w:rsidRDefault="0013278F" w:rsidP="0013278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278F" w:rsidRPr="0013278F" w:rsidRDefault="0013278F" w:rsidP="001327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278F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13278F">
        <w:rPr>
          <w:rFonts w:ascii="Helvetica" w:hAnsi="Helvetica"/>
          <w:b/>
          <w:sz w:val="24"/>
          <w:szCs w:val="24"/>
          <w:lang w:val="es-ES_tradnl"/>
        </w:rPr>
        <w:t>6 DE JULIO DE 2016</w:t>
      </w:r>
    </w:p>
    <w:p w:rsidR="0013278F" w:rsidRPr="0013278F" w:rsidRDefault="0013278F" w:rsidP="001327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278F" w:rsidRPr="0013278F" w:rsidRDefault="0013278F" w:rsidP="001327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3278F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2016-17-1-0003215</w:t>
      </w:r>
      <w:r w:rsidRPr="0013278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13278F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13278F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2473/16</w:t>
      </w:r>
      <w:r w:rsidRPr="0013278F">
        <w:rPr>
          <w:rFonts w:ascii="Arial" w:hAnsi="Arial" w:cs="Arial"/>
          <w:b/>
          <w:sz w:val="24"/>
          <w:szCs w:val="24"/>
          <w:lang w:val="en-US"/>
        </w:rPr>
        <w:t>)</w:t>
      </w:r>
    </w:p>
    <w:p w:rsidR="0013278F" w:rsidRDefault="0013278F">
      <w:pPr>
        <w:rPr>
          <w:lang w:val="en-US"/>
        </w:rPr>
      </w:pPr>
    </w:p>
    <w:p w:rsidR="006E7751" w:rsidRPr="00581786" w:rsidRDefault="006E7751" w:rsidP="0013278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81786">
        <w:rPr>
          <w:rFonts w:ascii="Arial" w:hAnsi="Arial" w:cs="Arial"/>
          <w:b/>
          <w:sz w:val="24"/>
          <w:szCs w:val="24"/>
        </w:rPr>
        <w:t>VISTO</w:t>
      </w:r>
      <w:r w:rsidRPr="00581786">
        <w:rPr>
          <w:rFonts w:ascii="Arial" w:hAnsi="Arial" w:cs="Arial"/>
          <w:sz w:val="24"/>
          <w:szCs w:val="24"/>
        </w:rPr>
        <w:t xml:space="preserve"> estos antecedentes remitidos por el Ministerio de Desarrollo Social, relacionados co</w:t>
      </w:r>
      <w:r w:rsidR="0013278F">
        <w:rPr>
          <w:rFonts w:ascii="Arial" w:hAnsi="Arial" w:cs="Arial"/>
          <w:sz w:val="24"/>
          <w:szCs w:val="24"/>
        </w:rPr>
        <w:t>n el convenio suscrito con la Administración Nacional de Combustibles, Alcohol y Portland</w:t>
      </w:r>
      <w:r w:rsidRPr="00581786">
        <w:rPr>
          <w:rFonts w:ascii="Arial" w:hAnsi="Arial" w:cs="Arial"/>
          <w:sz w:val="24"/>
          <w:szCs w:val="24"/>
        </w:rPr>
        <w:t>, en el marco del Proyecto Piloto “Canasta de Servicios”.</w:t>
      </w:r>
    </w:p>
    <w:p w:rsidR="0013278F" w:rsidRDefault="009F62C1" w:rsidP="0013278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81786">
        <w:rPr>
          <w:rFonts w:ascii="Arial" w:hAnsi="Arial" w:cs="Arial"/>
          <w:b/>
          <w:sz w:val="24"/>
          <w:szCs w:val="24"/>
        </w:rPr>
        <w:t>RESULTANDO</w:t>
      </w:r>
      <w:r w:rsidRPr="00581786">
        <w:rPr>
          <w:rFonts w:ascii="Arial" w:hAnsi="Arial" w:cs="Arial"/>
          <w:sz w:val="24"/>
          <w:szCs w:val="24"/>
        </w:rPr>
        <w:t>:</w:t>
      </w:r>
      <w:r w:rsidR="0013278F">
        <w:rPr>
          <w:rFonts w:ascii="Arial" w:hAnsi="Arial" w:cs="Arial"/>
          <w:sz w:val="24"/>
          <w:szCs w:val="24"/>
        </w:rPr>
        <w:t xml:space="preserve"> </w:t>
      </w:r>
      <w:r w:rsidR="006E7751" w:rsidRPr="007A2C9F">
        <w:rPr>
          <w:rFonts w:ascii="Arial" w:hAnsi="Arial" w:cs="Arial"/>
          <w:b/>
          <w:sz w:val="24"/>
          <w:szCs w:val="24"/>
        </w:rPr>
        <w:t>1)</w:t>
      </w:r>
      <w:r w:rsidR="006E7751" w:rsidRPr="00581786">
        <w:rPr>
          <w:rFonts w:ascii="Arial" w:hAnsi="Arial" w:cs="Arial"/>
          <w:sz w:val="24"/>
          <w:szCs w:val="24"/>
        </w:rPr>
        <w:t xml:space="preserve"> que el 30 de diciembre de 2013 las partes suscribieron un convenio cuyo objeto es la implementación del mencionado Proyecto Piloto en lo relativo al financiamiento de un subsidio equivalente a un 25%, 50% y 75%, según corresponda en la carga de gas licuado de petróleo (GLP)</w:t>
      </w:r>
      <w:r w:rsidRPr="00581786">
        <w:rPr>
          <w:rFonts w:ascii="Arial" w:hAnsi="Arial" w:cs="Arial"/>
          <w:sz w:val="24"/>
          <w:szCs w:val="24"/>
        </w:rPr>
        <w:t>, entregándosele a cada beneficiario hasta dos garrafas al momento de la primer entrega;</w:t>
      </w:r>
    </w:p>
    <w:p w:rsidR="0013278F" w:rsidRDefault="009F62C1" w:rsidP="0013278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A2C9F">
        <w:rPr>
          <w:rFonts w:ascii="Arial" w:hAnsi="Arial" w:cs="Arial"/>
          <w:b/>
          <w:sz w:val="24"/>
          <w:szCs w:val="24"/>
        </w:rPr>
        <w:t>2)</w:t>
      </w:r>
      <w:r w:rsidRPr="00581786">
        <w:rPr>
          <w:rFonts w:ascii="Arial" w:hAnsi="Arial" w:cs="Arial"/>
          <w:sz w:val="24"/>
          <w:szCs w:val="24"/>
        </w:rPr>
        <w:t xml:space="preserve"> que el plazo del referido convenio será de un año a contar de su suscripción y se renovará en forma automática por plazos similares;</w:t>
      </w:r>
    </w:p>
    <w:p w:rsidR="0013278F" w:rsidRDefault="009F62C1" w:rsidP="0013278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A2C9F">
        <w:rPr>
          <w:rFonts w:ascii="Arial" w:hAnsi="Arial" w:cs="Arial"/>
          <w:b/>
          <w:sz w:val="24"/>
          <w:szCs w:val="24"/>
        </w:rPr>
        <w:t>3)</w:t>
      </w:r>
      <w:r w:rsidRPr="00581786">
        <w:rPr>
          <w:rFonts w:ascii="Arial" w:hAnsi="Arial" w:cs="Arial"/>
          <w:sz w:val="24"/>
          <w:szCs w:val="24"/>
        </w:rPr>
        <w:t xml:space="preserve"> que por el mencionado Convenio, el MIDES se obliga a transferir a ANCAP </w:t>
      </w:r>
      <w:r w:rsidR="0013278F">
        <w:rPr>
          <w:rFonts w:ascii="Arial" w:hAnsi="Arial" w:cs="Arial"/>
          <w:sz w:val="24"/>
          <w:szCs w:val="24"/>
        </w:rPr>
        <w:t>la suma de $ 1:060.000</w:t>
      </w:r>
      <w:r w:rsidRPr="00581786">
        <w:rPr>
          <w:rFonts w:ascii="Arial" w:hAnsi="Arial" w:cs="Arial"/>
          <w:sz w:val="24"/>
          <w:szCs w:val="24"/>
        </w:rPr>
        <w:t xml:space="preserve"> y ANCAP se obliga a destinar los mismos a la implementación del referido programa y a rendir cuanta en forma mensual de la utilización de los fondos transferidos;</w:t>
      </w:r>
    </w:p>
    <w:p w:rsidR="0013278F" w:rsidRDefault="009F62C1" w:rsidP="0013278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A2C9F">
        <w:rPr>
          <w:rFonts w:ascii="Arial" w:hAnsi="Arial" w:cs="Arial"/>
          <w:b/>
          <w:sz w:val="24"/>
          <w:szCs w:val="24"/>
        </w:rPr>
        <w:t>4)</w:t>
      </w:r>
      <w:r w:rsidRPr="00581786">
        <w:rPr>
          <w:rFonts w:ascii="Arial" w:hAnsi="Arial" w:cs="Arial"/>
          <w:sz w:val="24"/>
          <w:szCs w:val="24"/>
        </w:rPr>
        <w:t xml:space="preserve"> que el Contador Auditor destacado en el MIDES intervino las transfe</w:t>
      </w:r>
      <w:r w:rsidR="0013278F">
        <w:rPr>
          <w:rFonts w:ascii="Arial" w:hAnsi="Arial" w:cs="Arial"/>
          <w:sz w:val="24"/>
          <w:szCs w:val="24"/>
        </w:rPr>
        <w:t>rencias correspondientes a los E</w:t>
      </w:r>
      <w:r w:rsidRPr="00581786">
        <w:rPr>
          <w:rFonts w:ascii="Arial" w:hAnsi="Arial" w:cs="Arial"/>
          <w:sz w:val="24"/>
          <w:szCs w:val="24"/>
        </w:rPr>
        <w:t>jercicios 2014 y 2015;</w:t>
      </w:r>
    </w:p>
    <w:p w:rsidR="0013278F" w:rsidRDefault="009F62C1" w:rsidP="0013278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A2C9F">
        <w:rPr>
          <w:rFonts w:ascii="Arial" w:hAnsi="Arial" w:cs="Arial"/>
          <w:b/>
          <w:sz w:val="24"/>
          <w:szCs w:val="24"/>
        </w:rPr>
        <w:t>5)</w:t>
      </w:r>
      <w:r w:rsidRPr="00581786">
        <w:rPr>
          <w:rFonts w:ascii="Arial" w:hAnsi="Arial" w:cs="Arial"/>
          <w:sz w:val="24"/>
          <w:szCs w:val="24"/>
        </w:rPr>
        <w:t xml:space="preserve"> q</w:t>
      </w:r>
      <w:r w:rsidR="0013278F">
        <w:rPr>
          <w:rFonts w:ascii="Arial" w:hAnsi="Arial" w:cs="Arial"/>
          <w:sz w:val="24"/>
          <w:szCs w:val="24"/>
        </w:rPr>
        <w:t>ue en la oportunidad se remite p</w:t>
      </w:r>
      <w:r w:rsidRPr="00581786">
        <w:rPr>
          <w:rFonts w:ascii="Arial" w:hAnsi="Arial" w:cs="Arial"/>
          <w:sz w:val="24"/>
          <w:szCs w:val="24"/>
        </w:rPr>
        <w:t>royecto de Resolución por la que el MIDES autoriza, previa intervención de la C</w:t>
      </w:r>
      <w:r w:rsidR="0013278F">
        <w:rPr>
          <w:rFonts w:ascii="Arial" w:hAnsi="Arial" w:cs="Arial"/>
          <w:sz w:val="24"/>
          <w:szCs w:val="24"/>
        </w:rPr>
        <w:t>ontado</w:t>
      </w:r>
      <w:r w:rsidRPr="00581786">
        <w:rPr>
          <w:rFonts w:ascii="Arial" w:hAnsi="Arial" w:cs="Arial"/>
          <w:sz w:val="24"/>
          <w:szCs w:val="24"/>
        </w:rPr>
        <w:t xml:space="preserve">ra </w:t>
      </w:r>
      <w:r w:rsidRPr="00581786">
        <w:rPr>
          <w:rFonts w:ascii="Arial" w:hAnsi="Arial" w:cs="Arial"/>
          <w:sz w:val="24"/>
          <w:szCs w:val="24"/>
        </w:rPr>
        <w:lastRenderedPageBreak/>
        <w:t>Auditora de este Tribunal, la transfe</w:t>
      </w:r>
      <w:r w:rsidR="0013278F">
        <w:rPr>
          <w:rFonts w:ascii="Arial" w:hAnsi="Arial" w:cs="Arial"/>
          <w:sz w:val="24"/>
          <w:szCs w:val="24"/>
        </w:rPr>
        <w:t>rencia a ANCAP por la suma de $</w:t>
      </w:r>
      <w:r w:rsidRPr="00581786">
        <w:rPr>
          <w:rFonts w:ascii="Arial" w:hAnsi="Arial" w:cs="Arial"/>
          <w:sz w:val="24"/>
          <w:szCs w:val="24"/>
        </w:rPr>
        <w:t>1:060.000 co</w:t>
      </w:r>
      <w:r w:rsidR="0013278F">
        <w:rPr>
          <w:rFonts w:ascii="Arial" w:hAnsi="Arial" w:cs="Arial"/>
          <w:sz w:val="24"/>
          <w:szCs w:val="24"/>
        </w:rPr>
        <w:t>rrespondiente a la partida del E</w:t>
      </w:r>
      <w:r w:rsidRPr="00581786">
        <w:rPr>
          <w:rFonts w:ascii="Arial" w:hAnsi="Arial" w:cs="Arial"/>
          <w:sz w:val="24"/>
          <w:szCs w:val="24"/>
        </w:rPr>
        <w:t>jercicio 2016;</w:t>
      </w:r>
    </w:p>
    <w:p w:rsidR="009F62C1" w:rsidRDefault="009F62C1" w:rsidP="0013278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A2C9F">
        <w:rPr>
          <w:rFonts w:ascii="Arial" w:hAnsi="Arial" w:cs="Arial"/>
          <w:b/>
          <w:sz w:val="24"/>
          <w:szCs w:val="24"/>
        </w:rPr>
        <w:t>6)</w:t>
      </w:r>
      <w:r w:rsidRPr="00581786">
        <w:rPr>
          <w:rFonts w:ascii="Arial" w:hAnsi="Arial" w:cs="Arial"/>
          <w:sz w:val="24"/>
          <w:szCs w:val="24"/>
        </w:rPr>
        <w:t xml:space="preserve"> que consta</w:t>
      </w:r>
      <w:r w:rsidR="00581786" w:rsidRPr="00581786">
        <w:rPr>
          <w:rFonts w:ascii="Arial" w:hAnsi="Arial" w:cs="Arial"/>
          <w:sz w:val="24"/>
          <w:szCs w:val="24"/>
        </w:rPr>
        <w:t xml:space="preserve"> Etapas de gasto (Afectación y Compromiso) por la mencionada suma, la que es imputada al Programa 401, Proyecto 103, Objeto de Gasto 519;</w:t>
      </w:r>
    </w:p>
    <w:p w:rsidR="00C05F4F" w:rsidRDefault="00C05F4F" w:rsidP="0013278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A2C9F">
        <w:rPr>
          <w:rFonts w:ascii="Arial" w:hAnsi="Arial" w:cs="Arial"/>
          <w:b/>
          <w:sz w:val="24"/>
          <w:szCs w:val="24"/>
        </w:rPr>
        <w:t>CONSIDERANDO:</w:t>
      </w:r>
      <w:r w:rsidR="007A2C9F">
        <w:rPr>
          <w:rFonts w:ascii="Arial" w:hAnsi="Arial" w:cs="Arial"/>
          <w:sz w:val="24"/>
          <w:szCs w:val="24"/>
        </w:rPr>
        <w:t xml:space="preserve"> que el convenio encuadra en las competencias de las entidades intervinientes y la contratación directa se encuentra amparada en la caus</w:t>
      </w:r>
      <w:r w:rsidR="0013278F">
        <w:rPr>
          <w:rFonts w:ascii="Arial" w:hAnsi="Arial" w:cs="Arial"/>
          <w:sz w:val="24"/>
          <w:szCs w:val="24"/>
        </w:rPr>
        <w:t>al de excepción prevista en el Artículo 33, Literal C), N</w:t>
      </w:r>
      <w:r w:rsidR="007A2C9F">
        <w:rPr>
          <w:rFonts w:ascii="Arial" w:hAnsi="Arial" w:cs="Arial"/>
          <w:sz w:val="24"/>
          <w:szCs w:val="24"/>
        </w:rPr>
        <w:t>umeral 1) del TOCAF, atendiendo a la naturaleza de las mismas;</w:t>
      </w:r>
    </w:p>
    <w:p w:rsidR="007A2C9F" w:rsidRDefault="007A2C9F" w:rsidP="00537BC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A2C9F">
        <w:rPr>
          <w:rFonts w:ascii="Arial" w:hAnsi="Arial" w:cs="Arial"/>
          <w:b/>
          <w:sz w:val="24"/>
          <w:szCs w:val="24"/>
        </w:rPr>
        <w:t xml:space="preserve">ATENTO </w:t>
      </w:r>
      <w:r>
        <w:rPr>
          <w:rFonts w:ascii="Arial" w:hAnsi="Arial" w:cs="Arial"/>
          <w:sz w:val="24"/>
          <w:szCs w:val="24"/>
        </w:rPr>
        <w:t>a lo exp</w:t>
      </w:r>
      <w:r w:rsidR="00537BCC">
        <w:rPr>
          <w:rFonts w:ascii="Arial" w:hAnsi="Arial" w:cs="Arial"/>
          <w:sz w:val="24"/>
          <w:szCs w:val="24"/>
        </w:rPr>
        <w:t>resado y a lo dispuesto por el Literal B) del A</w:t>
      </w:r>
      <w:r>
        <w:rPr>
          <w:rFonts w:ascii="Arial" w:hAnsi="Arial" w:cs="Arial"/>
          <w:sz w:val="24"/>
          <w:szCs w:val="24"/>
        </w:rPr>
        <w:t xml:space="preserve">rtículo 211 de la Constitución de la República, </w:t>
      </w:r>
    </w:p>
    <w:p w:rsidR="007A2C9F" w:rsidRPr="007A2C9F" w:rsidRDefault="007A2C9F" w:rsidP="001327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A2C9F">
        <w:rPr>
          <w:rFonts w:ascii="Arial" w:hAnsi="Arial" w:cs="Arial"/>
          <w:b/>
          <w:sz w:val="24"/>
          <w:szCs w:val="24"/>
        </w:rPr>
        <w:t xml:space="preserve">EL TRIBUNAL </w:t>
      </w:r>
      <w:r w:rsidR="00537BCC">
        <w:rPr>
          <w:rFonts w:ascii="Arial" w:hAnsi="Arial" w:cs="Arial"/>
          <w:b/>
          <w:sz w:val="24"/>
          <w:szCs w:val="24"/>
        </w:rPr>
        <w:t xml:space="preserve">POR MAYORIA </w:t>
      </w:r>
      <w:r w:rsidRPr="007A2C9F">
        <w:rPr>
          <w:rFonts w:ascii="Arial" w:hAnsi="Arial" w:cs="Arial"/>
          <w:b/>
          <w:sz w:val="24"/>
          <w:szCs w:val="24"/>
        </w:rPr>
        <w:t>ACUERDA</w:t>
      </w:r>
    </w:p>
    <w:p w:rsidR="007A2C9F" w:rsidRDefault="007A2C9F" w:rsidP="00537BC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Cometer al Contad</w:t>
      </w:r>
      <w:r w:rsidR="00537BCC">
        <w:rPr>
          <w:rFonts w:ascii="Arial" w:hAnsi="Arial" w:cs="Arial"/>
          <w:sz w:val="24"/>
          <w:szCs w:val="24"/>
        </w:rPr>
        <w:t>or Auditor destacado en el Ministerio de Desarrollo Social</w:t>
      </w:r>
      <w:r>
        <w:rPr>
          <w:rFonts w:ascii="Arial" w:hAnsi="Arial" w:cs="Arial"/>
          <w:sz w:val="24"/>
          <w:szCs w:val="24"/>
        </w:rPr>
        <w:t xml:space="preserve"> la intervenc</w:t>
      </w:r>
      <w:r w:rsidR="00537BCC">
        <w:rPr>
          <w:rFonts w:ascii="Arial" w:hAnsi="Arial" w:cs="Arial"/>
          <w:sz w:val="24"/>
          <w:szCs w:val="24"/>
        </w:rPr>
        <w:t>ión del gasto de $ 1:060.000, previo control de que la Administración Nacional de Combustibles, Alcohol y Portland</w:t>
      </w:r>
      <w:r>
        <w:rPr>
          <w:rFonts w:ascii="Arial" w:hAnsi="Arial" w:cs="Arial"/>
          <w:sz w:val="24"/>
          <w:szCs w:val="24"/>
        </w:rPr>
        <w:t xml:space="preserve"> haya presentado la rendición de cuentas corres</w:t>
      </w:r>
      <w:r w:rsidR="00537BCC">
        <w:rPr>
          <w:rFonts w:ascii="Arial" w:hAnsi="Arial" w:cs="Arial"/>
          <w:sz w:val="24"/>
          <w:szCs w:val="24"/>
        </w:rPr>
        <w:t>pondiente a la anterior partida;</w:t>
      </w:r>
    </w:p>
    <w:p w:rsidR="007A2C9F" w:rsidRDefault="00537BCC" w:rsidP="00537BC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Auditor;</w:t>
      </w:r>
    </w:p>
    <w:p w:rsidR="007A2C9F" w:rsidRDefault="007A2C9F" w:rsidP="007A2C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los antecedentes.</w:t>
      </w:r>
    </w:p>
    <w:p w:rsidR="00537BCC" w:rsidRDefault="00537BCC" w:rsidP="00537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7BCC" w:rsidRDefault="00537BCC" w:rsidP="00537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7BCC" w:rsidRDefault="00537BCC" w:rsidP="00537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7BCC" w:rsidRPr="009F4190" w:rsidRDefault="00537BCC" w:rsidP="00537BCC">
      <w:pPr>
        <w:spacing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E9382D">
        <w:rPr>
          <w:rFonts w:ascii="Arial" w:hAnsi="Arial" w:cs="Arial"/>
          <w:b/>
          <w:szCs w:val="24"/>
          <w:lang w:val="es-UY"/>
        </w:rPr>
        <w:t>CON</w:t>
      </w:r>
      <w:r>
        <w:rPr>
          <w:rFonts w:ascii="Arial" w:hAnsi="Arial" w:cs="Arial"/>
          <w:b/>
          <w:szCs w:val="24"/>
          <w:lang w:val="es-UY"/>
        </w:rPr>
        <w:t>S</w:t>
      </w:r>
      <w:r w:rsidRPr="00E9382D">
        <w:rPr>
          <w:rFonts w:ascii="Arial" w:hAnsi="Arial" w:cs="Arial"/>
          <w:b/>
          <w:szCs w:val="24"/>
          <w:lang w:val="es-UY"/>
        </w:rPr>
        <w:t xml:space="preserve">TANCIA DE FUNDAMENTO DE VOTO </w:t>
      </w:r>
      <w:r>
        <w:rPr>
          <w:rFonts w:ascii="Arial" w:hAnsi="Arial" w:cs="Arial"/>
          <w:b/>
          <w:szCs w:val="24"/>
          <w:lang w:val="es-UY"/>
        </w:rPr>
        <w:t>DISCORDE</w:t>
      </w:r>
      <w:r w:rsidRPr="00E9382D">
        <w:rPr>
          <w:rFonts w:ascii="Arial" w:hAnsi="Arial" w:cs="Arial"/>
          <w:b/>
          <w:szCs w:val="24"/>
          <w:lang w:val="es-UY"/>
        </w:rPr>
        <w:t xml:space="preserve"> DE</w:t>
      </w:r>
      <w:r>
        <w:rPr>
          <w:rFonts w:ascii="Arial" w:hAnsi="Arial" w:cs="Arial"/>
          <w:b/>
          <w:szCs w:val="24"/>
          <w:lang w:val="es-UY"/>
        </w:rPr>
        <w:t xml:space="preserve"> </w:t>
      </w:r>
      <w:r w:rsidRPr="00E9382D">
        <w:rPr>
          <w:rFonts w:ascii="Arial" w:hAnsi="Arial" w:cs="Arial"/>
          <w:b/>
          <w:szCs w:val="24"/>
          <w:lang w:val="es-UY"/>
        </w:rPr>
        <w:t>L</w:t>
      </w:r>
      <w:r>
        <w:rPr>
          <w:rFonts w:ascii="Arial" w:hAnsi="Arial" w:cs="Arial"/>
          <w:b/>
          <w:szCs w:val="24"/>
          <w:lang w:val="es-UY"/>
        </w:rPr>
        <w:t>A</w:t>
      </w:r>
      <w:r w:rsidRPr="00E9382D">
        <w:rPr>
          <w:rFonts w:ascii="Arial" w:hAnsi="Arial" w:cs="Arial"/>
          <w:b/>
          <w:szCs w:val="24"/>
          <w:lang w:val="es-UY"/>
        </w:rPr>
        <w:t xml:space="preserve"> </w:t>
      </w:r>
      <w:r w:rsidRPr="005C0AC0">
        <w:rPr>
          <w:rFonts w:ascii="Arial" w:hAnsi="Arial" w:cs="Arial"/>
          <w:b/>
          <w:szCs w:val="24"/>
          <w:lang w:val="es-UY"/>
        </w:rPr>
        <w:t>MINISTRA</w:t>
      </w:r>
      <w:r>
        <w:rPr>
          <w:rFonts w:ascii="Arial" w:hAnsi="Arial" w:cs="Arial"/>
          <w:szCs w:val="24"/>
          <w:lang w:val="es-UY"/>
        </w:rPr>
        <w:t xml:space="preserve">             </w:t>
      </w:r>
      <w:r>
        <w:rPr>
          <w:rFonts w:ascii="Arial" w:hAnsi="Arial" w:cs="Arial"/>
          <w:b/>
          <w:szCs w:val="24"/>
          <w:lang w:val="es-UY"/>
        </w:rPr>
        <w:t>CRA. BEATRIZ MARTINEZ</w:t>
      </w:r>
      <w:r w:rsidRPr="005C0AC0">
        <w:rPr>
          <w:rFonts w:ascii="Arial" w:hAnsi="Arial" w:cs="Arial"/>
          <w:b/>
          <w:szCs w:val="24"/>
          <w:lang w:val="es-UY"/>
        </w:rPr>
        <w:t>:</w:t>
      </w:r>
      <w:r w:rsidRPr="00FB4277">
        <w:rPr>
          <w:rFonts w:ascii="Arial" w:hAnsi="Arial" w:cs="Arial"/>
          <w:szCs w:val="24"/>
          <w:lang w:val="es-UY"/>
        </w:rPr>
        <w:t xml:space="preserve"> </w:t>
      </w:r>
      <w:r>
        <w:rPr>
          <w:rFonts w:ascii="Arial" w:hAnsi="Arial" w:cs="Arial"/>
          <w:szCs w:val="24"/>
          <w:lang w:val="es-UY"/>
        </w:rPr>
        <w:t>“</w:t>
      </w:r>
      <w:r w:rsidRPr="00537BCC">
        <w:rPr>
          <w:rFonts w:ascii="Arial" w:hAnsi="Arial" w:cs="Arial"/>
          <w:sz w:val="24"/>
          <w:szCs w:val="24"/>
          <w:lang w:val="es-UY"/>
        </w:rPr>
        <w:t>Se entregó el informe durante el transcurso de la Sesión, lo que impide el análisis en tiempo y forma para poder emitir un voto fundado”.</w:t>
      </w:r>
      <w:bookmarkStart w:id="0" w:name="_GoBack"/>
      <w:bookmarkEnd w:id="0"/>
    </w:p>
    <w:p w:rsidR="00537BCC" w:rsidRPr="00537BCC" w:rsidRDefault="00537BCC" w:rsidP="00537BCC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537BCC" w:rsidRPr="00537BCC" w:rsidSect="009F4190"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32BDA"/>
    <w:multiLevelType w:val="hybridMultilevel"/>
    <w:tmpl w:val="34D89452"/>
    <w:lvl w:ilvl="0" w:tplc="77182E4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51"/>
    <w:rsid w:val="0013278F"/>
    <w:rsid w:val="00537BCC"/>
    <w:rsid w:val="00581786"/>
    <w:rsid w:val="006E7751"/>
    <w:rsid w:val="007A2C9F"/>
    <w:rsid w:val="00984D36"/>
    <w:rsid w:val="009F4190"/>
    <w:rsid w:val="009F62C1"/>
    <w:rsid w:val="00C0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2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2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Fonseca</dc:creator>
  <cp:lastModifiedBy>Tribunal1</cp:lastModifiedBy>
  <cp:revision>2</cp:revision>
  <cp:lastPrinted>2016-07-08T21:50:00Z</cp:lastPrinted>
  <dcterms:created xsi:type="dcterms:W3CDTF">2016-07-08T21:51:00Z</dcterms:created>
  <dcterms:modified xsi:type="dcterms:W3CDTF">2016-07-08T21:51:00Z</dcterms:modified>
</cp:coreProperties>
</file>