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0F" w:rsidRPr="00786EEB" w:rsidRDefault="009B5E0F" w:rsidP="009B5E0F">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1619</w:t>
      </w:r>
      <w:r w:rsidRPr="00786EEB">
        <w:rPr>
          <w:rFonts w:ascii="Arial" w:hAnsi="Arial" w:cs="Arial"/>
          <w:b/>
          <w:sz w:val="28"/>
          <w:szCs w:val="28"/>
          <w:lang w:val="es-ES_tradnl"/>
        </w:rPr>
        <w:t>/16</w:t>
      </w:r>
    </w:p>
    <w:p w:rsidR="009B5E0F" w:rsidRDefault="009B5E0F" w:rsidP="00786EEB">
      <w:pPr>
        <w:tabs>
          <w:tab w:val="center" w:pos="4253"/>
        </w:tabs>
        <w:suppressAutoHyphens/>
        <w:jc w:val="right"/>
        <w:rPr>
          <w:rFonts w:ascii="Arial" w:hAnsi="Arial" w:cs="Arial"/>
          <w:b/>
          <w:lang w:val="es-ES_tradnl"/>
        </w:rPr>
      </w:pPr>
    </w:p>
    <w:p w:rsidR="009B5E0F" w:rsidRPr="009B5E0F" w:rsidRDefault="009B5E0F" w:rsidP="009B5E0F">
      <w:pPr>
        <w:tabs>
          <w:tab w:val="center" w:pos="4253"/>
        </w:tabs>
        <w:suppressAutoHyphens/>
        <w:spacing w:after="0" w:line="240" w:lineRule="auto"/>
        <w:jc w:val="center"/>
        <w:rPr>
          <w:rFonts w:ascii="Arial" w:hAnsi="Arial" w:cs="Arial"/>
          <w:b/>
          <w:sz w:val="24"/>
          <w:szCs w:val="24"/>
          <w:lang w:val="es-ES_tradnl"/>
        </w:rPr>
      </w:pPr>
      <w:r w:rsidRPr="009B5E0F">
        <w:rPr>
          <w:rFonts w:ascii="Arial" w:hAnsi="Arial" w:cs="Arial"/>
          <w:b/>
          <w:sz w:val="24"/>
          <w:szCs w:val="24"/>
          <w:lang w:val="es-ES_tradnl"/>
        </w:rPr>
        <w:t>RESOLUCION ADOPTADA POR EL</w:t>
      </w:r>
    </w:p>
    <w:p w:rsidR="009B5E0F" w:rsidRPr="009B5E0F" w:rsidRDefault="009B5E0F" w:rsidP="009B5E0F">
      <w:pPr>
        <w:tabs>
          <w:tab w:val="left" w:pos="-720"/>
        </w:tabs>
        <w:suppressAutoHyphens/>
        <w:spacing w:after="0" w:line="240" w:lineRule="auto"/>
        <w:jc w:val="center"/>
        <w:rPr>
          <w:rFonts w:ascii="Arial" w:hAnsi="Arial" w:cs="Arial"/>
          <w:b/>
          <w:sz w:val="24"/>
          <w:szCs w:val="24"/>
          <w:lang w:val="es-ES_tradnl"/>
        </w:rPr>
      </w:pPr>
    </w:p>
    <w:p w:rsidR="009B5E0F" w:rsidRPr="009B5E0F" w:rsidRDefault="009B5E0F" w:rsidP="009B5E0F">
      <w:pPr>
        <w:tabs>
          <w:tab w:val="center" w:pos="4253"/>
        </w:tabs>
        <w:suppressAutoHyphens/>
        <w:spacing w:after="0" w:line="240" w:lineRule="auto"/>
        <w:jc w:val="center"/>
        <w:rPr>
          <w:rFonts w:ascii="Arial" w:hAnsi="Arial" w:cs="Arial"/>
          <w:b/>
          <w:sz w:val="24"/>
          <w:szCs w:val="24"/>
          <w:lang w:val="es-ES_tradnl"/>
        </w:rPr>
      </w:pPr>
      <w:r w:rsidRPr="009B5E0F">
        <w:rPr>
          <w:rFonts w:ascii="Arial" w:hAnsi="Arial" w:cs="Arial"/>
          <w:b/>
          <w:sz w:val="24"/>
          <w:szCs w:val="24"/>
          <w:lang w:val="es-ES_tradnl"/>
        </w:rPr>
        <w:t>TRIBUNAL DE CUENTAS</w:t>
      </w:r>
    </w:p>
    <w:p w:rsidR="009B5E0F" w:rsidRPr="009B5E0F" w:rsidRDefault="009B5E0F" w:rsidP="009B5E0F">
      <w:pPr>
        <w:tabs>
          <w:tab w:val="left" w:pos="-720"/>
        </w:tabs>
        <w:suppressAutoHyphens/>
        <w:spacing w:after="0" w:line="240" w:lineRule="auto"/>
        <w:jc w:val="center"/>
        <w:rPr>
          <w:rFonts w:ascii="Arial" w:hAnsi="Arial" w:cs="Arial"/>
          <w:b/>
          <w:sz w:val="24"/>
          <w:szCs w:val="24"/>
          <w:lang w:val="es-ES_tradnl"/>
        </w:rPr>
      </w:pPr>
    </w:p>
    <w:p w:rsidR="009B5E0F" w:rsidRPr="009B5E0F" w:rsidRDefault="009B5E0F" w:rsidP="009B5E0F">
      <w:pPr>
        <w:tabs>
          <w:tab w:val="center" w:pos="4253"/>
        </w:tabs>
        <w:suppressAutoHyphens/>
        <w:spacing w:after="0" w:line="240" w:lineRule="auto"/>
        <w:jc w:val="center"/>
        <w:rPr>
          <w:rFonts w:ascii="Arial" w:hAnsi="Arial" w:cs="Arial"/>
          <w:b/>
          <w:sz w:val="24"/>
          <w:szCs w:val="24"/>
          <w:lang w:val="es-ES_tradnl"/>
        </w:rPr>
      </w:pPr>
      <w:r w:rsidRPr="009B5E0F">
        <w:rPr>
          <w:rFonts w:ascii="Arial" w:hAnsi="Arial" w:cs="Arial"/>
          <w:b/>
          <w:sz w:val="24"/>
          <w:szCs w:val="24"/>
          <w:lang w:val="es-ES_tradnl"/>
        </w:rPr>
        <w:t>EN SESION DE FECHA 18 DE MAYO DE 2016</w:t>
      </w:r>
    </w:p>
    <w:p w:rsidR="009B5E0F" w:rsidRPr="009B5E0F" w:rsidRDefault="009B5E0F" w:rsidP="009B5E0F">
      <w:pPr>
        <w:tabs>
          <w:tab w:val="center" w:pos="4253"/>
        </w:tabs>
        <w:suppressAutoHyphens/>
        <w:spacing w:after="0" w:line="240" w:lineRule="auto"/>
        <w:jc w:val="center"/>
        <w:rPr>
          <w:rFonts w:ascii="Arial" w:hAnsi="Arial" w:cs="Arial"/>
          <w:b/>
          <w:sz w:val="24"/>
          <w:szCs w:val="24"/>
          <w:lang w:val="es-ES_tradnl"/>
        </w:rPr>
      </w:pPr>
    </w:p>
    <w:p w:rsidR="009B5E0F" w:rsidRPr="009B5E0F" w:rsidRDefault="009B5E0F" w:rsidP="009B5E0F">
      <w:pPr>
        <w:tabs>
          <w:tab w:val="center" w:pos="4253"/>
        </w:tabs>
        <w:suppressAutoHyphens/>
        <w:spacing w:after="0" w:line="240" w:lineRule="auto"/>
        <w:jc w:val="center"/>
        <w:rPr>
          <w:rFonts w:ascii="Arial" w:hAnsi="Arial" w:cs="Arial"/>
          <w:b/>
          <w:sz w:val="24"/>
          <w:szCs w:val="24"/>
          <w:lang w:val="en-US"/>
        </w:rPr>
      </w:pPr>
      <w:r w:rsidRPr="009B5E0F">
        <w:rPr>
          <w:rFonts w:ascii="Arial" w:hAnsi="Arial" w:cs="Arial"/>
          <w:b/>
          <w:sz w:val="24"/>
          <w:szCs w:val="24"/>
          <w:lang w:val="en-US"/>
        </w:rPr>
        <w:t xml:space="preserve">(E. E. Nº </w:t>
      </w:r>
      <w:r w:rsidRPr="009B5E0F">
        <w:rPr>
          <w:rFonts w:ascii="Arial" w:hAnsi="Arial" w:cs="Arial"/>
          <w:b/>
          <w:bCs/>
          <w:sz w:val="24"/>
          <w:szCs w:val="24"/>
        </w:rPr>
        <w:t>2016-17-1-0002629</w:t>
      </w:r>
      <w:r w:rsidRPr="009B5E0F">
        <w:rPr>
          <w:rFonts w:ascii="Arial" w:hAnsi="Arial" w:cs="Arial"/>
          <w:b/>
          <w:sz w:val="24"/>
          <w:szCs w:val="24"/>
          <w:lang w:val="en-US"/>
        </w:rPr>
        <w:t xml:space="preserve">, </w:t>
      </w:r>
      <w:proofErr w:type="gramStart"/>
      <w:r w:rsidRPr="009B5E0F">
        <w:rPr>
          <w:rFonts w:ascii="Arial" w:hAnsi="Arial" w:cs="Arial"/>
          <w:b/>
          <w:sz w:val="24"/>
          <w:szCs w:val="24"/>
          <w:lang w:val="en-US"/>
        </w:rPr>
        <w:t>Ent</w:t>
      </w:r>
      <w:proofErr w:type="gramEnd"/>
      <w:r w:rsidRPr="009B5E0F">
        <w:rPr>
          <w:rFonts w:ascii="Arial" w:hAnsi="Arial" w:cs="Arial"/>
          <w:b/>
          <w:sz w:val="24"/>
          <w:szCs w:val="24"/>
          <w:lang w:val="en-US"/>
        </w:rPr>
        <w:t xml:space="preserve">. N° </w:t>
      </w:r>
      <w:r w:rsidRPr="009B5E0F">
        <w:rPr>
          <w:rFonts w:ascii="Arial" w:hAnsi="Arial" w:cs="Arial"/>
          <w:b/>
          <w:bCs/>
          <w:sz w:val="24"/>
          <w:szCs w:val="24"/>
        </w:rPr>
        <w:t>2014/16</w:t>
      </w:r>
      <w:r w:rsidRPr="009B5E0F">
        <w:rPr>
          <w:rFonts w:ascii="Arial" w:hAnsi="Arial" w:cs="Arial"/>
          <w:b/>
          <w:sz w:val="24"/>
          <w:szCs w:val="24"/>
          <w:lang w:val="en-US"/>
        </w:rPr>
        <w:t>)</w:t>
      </w:r>
    </w:p>
    <w:p w:rsidR="009B5E0F" w:rsidRDefault="009B5E0F">
      <w:pPr>
        <w:tabs>
          <w:tab w:val="center" w:pos="4253"/>
        </w:tabs>
        <w:suppressAutoHyphens/>
        <w:jc w:val="center"/>
        <w:rPr>
          <w:rFonts w:ascii="Helvetica" w:hAnsi="Helvetica"/>
          <w:b/>
          <w:lang w:val="en-US"/>
        </w:rPr>
      </w:pPr>
    </w:p>
    <w:p w:rsidR="005A0039" w:rsidRDefault="005A0039" w:rsidP="009B5E0F">
      <w:pPr>
        <w:spacing w:after="0" w:line="360" w:lineRule="auto"/>
        <w:ind w:firstLine="851"/>
        <w:jc w:val="both"/>
        <w:rPr>
          <w:rFonts w:ascii="Arial" w:hAnsi="Arial" w:cs="Arial"/>
          <w:sz w:val="24"/>
          <w:szCs w:val="24"/>
        </w:rPr>
      </w:pPr>
      <w:r>
        <w:rPr>
          <w:rFonts w:ascii="Arial" w:hAnsi="Arial" w:cs="Arial"/>
          <w:b/>
          <w:bCs/>
          <w:sz w:val="24"/>
          <w:szCs w:val="24"/>
        </w:rPr>
        <w:t>VISTO:</w:t>
      </w:r>
      <w:r>
        <w:rPr>
          <w:rFonts w:ascii="Arial" w:hAnsi="Arial" w:cs="Arial"/>
          <w:sz w:val="24"/>
          <w:szCs w:val="24"/>
        </w:rPr>
        <w:t xml:space="preserve"> las actuaciones remitidas por  la Administración Nacional de Educación Pública, relacionadas con la Licitación Pública Nº 2/2015 para la adquisición e implementación de un sistema de gestión estudiantil;</w:t>
      </w:r>
    </w:p>
    <w:p w:rsidR="005A0039" w:rsidRDefault="005A0039" w:rsidP="009B5E0F">
      <w:pPr>
        <w:tabs>
          <w:tab w:val="left" w:pos="2835"/>
        </w:tabs>
        <w:spacing w:after="0" w:line="360" w:lineRule="auto"/>
        <w:ind w:firstLine="851"/>
        <w:jc w:val="both"/>
        <w:rPr>
          <w:rFonts w:ascii="Arial" w:hAnsi="Arial" w:cs="Arial"/>
          <w:sz w:val="24"/>
          <w:szCs w:val="24"/>
          <w:highlight w:val="yellow"/>
        </w:rPr>
      </w:pPr>
      <w:r>
        <w:rPr>
          <w:rFonts w:ascii="Arial" w:hAnsi="Arial" w:cs="Arial"/>
          <w:b/>
          <w:bCs/>
          <w:sz w:val="24"/>
          <w:szCs w:val="24"/>
        </w:rPr>
        <w:t>RESULTANDO</w:t>
      </w:r>
      <w:proofErr w:type="gramStart"/>
      <w:r>
        <w:rPr>
          <w:rFonts w:ascii="Arial" w:hAnsi="Arial" w:cs="Arial"/>
          <w:b/>
          <w:bCs/>
          <w:sz w:val="24"/>
          <w:szCs w:val="24"/>
        </w:rPr>
        <w:t xml:space="preserve">: </w:t>
      </w:r>
      <w:r w:rsidR="009B5E0F">
        <w:rPr>
          <w:rFonts w:ascii="Arial" w:hAnsi="Arial" w:cs="Arial"/>
          <w:b/>
          <w:bCs/>
          <w:sz w:val="24"/>
          <w:szCs w:val="24"/>
        </w:rPr>
        <w:t xml:space="preserve"> </w:t>
      </w:r>
      <w:r>
        <w:rPr>
          <w:rFonts w:ascii="Arial" w:hAnsi="Arial" w:cs="Arial"/>
          <w:b/>
          <w:bCs/>
          <w:sz w:val="24"/>
          <w:szCs w:val="24"/>
        </w:rPr>
        <w:t>1</w:t>
      </w:r>
      <w:proofErr w:type="gramEnd"/>
      <w:r>
        <w:rPr>
          <w:rFonts w:ascii="Arial" w:hAnsi="Arial" w:cs="Arial"/>
          <w:b/>
          <w:bCs/>
          <w:sz w:val="24"/>
          <w:szCs w:val="24"/>
        </w:rPr>
        <w:t>)</w:t>
      </w:r>
      <w:r>
        <w:rPr>
          <w:rFonts w:ascii="Arial" w:hAnsi="Arial" w:cs="Arial"/>
          <w:sz w:val="24"/>
          <w:szCs w:val="24"/>
        </w:rPr>
        <w:t xml:space="preserve"> que por Resolución Nº 5/15, Acta Nº 33, de fecha 18</w:t>
      </w:r>
      <w:r w:rsidR="007F6E0B">
        <w:rPr>
          <w:rFonts w:ascii="Arial" w:hAnsi="Arial" w:cs="Arial"/>
          <w:sz w:val="24"/>
          <w:szCs w:val="24"/>
        </w:rPr>
        <w:t>/</w:t>
      </w:r>
      <w:r>
        <w:rPr>
          <w:rFonts w:ascii="Arial" w:hAnsi="Arial" w:cs="Arial"/>
          <w:sz w:val="24"/>
          <w:szCs w:val="24"/>
        </w:rPr>
        <w:t>09</w:t>
      </w:r>
      <w:r w:rsidR="007F6E0B">
        <w:rPr>
          <w:rFonts w:ascii="Arial" w:hAnsi="Arial" w:cs="Arial"/>
          <w:sz w:val="24"/>
          <w:szCs w:val="24"/>
        </w:rPr>
        <w:t>/</w:t>
      </w:r>
      <w:r>
        <w:rPr>
          <w:rFonts w:ascii="Arial" w:hAnsi="Arial" w:cs="Arial"/>
          <w:sz w:val="24"/>
          <w:szCs w:val="24"/>
        </w:rPr>
        <w:t>15, se aprobó el Pliego de Condiciones Particulares;</w:t>
      </w:r>
      <w:r>
        <w:rPr>
          <w:rFonts w:ascii="Arial" w:hAnsi="Arial" w:cs="Arial"/>
          <w:b/>
          <w:bCs/>
          <w:sz w:val="24"/>
          <w:szCs w:val="24"/>
        </w:rPr>
        <w:t xml:space="preserve"> </w:t>
      </w:r>
    </w:p>
    <w:p w:rsid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cumplidos los requisitos de publicidad exigidos, al </w:t>
      </w:r>
      <w:r w:rsidR="007F6E0B">
        <w:rPr>
          <w:rFonts w:ascii="Arial" w:hAnsi="Arial" w:cs="Arial"/>
          <w:sz w:val="24"/>
          <w:szCs w:val="24"/>
        </w:rPr>
        <w:t>A</w:t>
      </w:r>
      <w:r>
        <w:rPr>
          <w:rFonts w:ascii="Arial" w:hAnsi="Arial" w:cs="Arial"/>
          <w:sz w:val="24"/>
          <w:szCs w:val="24"/>
        </w:rPr>
        <w:t xml:space="preserve">cto de </w:t>
      </w:r>
      <w:r w:rsidR="007F6E0B">
        <w:rPr>
          <w:rFonts w:ascii="Arial" w:hAnsi="Arial" w:cs="Arial"/>
          <w:sz w:val="24"/>
          <w:szCs w:val="24"/>
        </w:rPr>
        <w:t>A</w:t>
      </w:r>
      <w:r>
        <w:rPr>
          <w:rFonts w:ascii="Arial" w:hAnsi="Arial" w:cs="Arial"/>
          <w:sz w:val="24"/>
          <w:szCs w:val="24"/>
        </w:rPr>
        <w:t>pertura de fecha 11</w:t>
      </w:r>
      <w:r w:rsidR="007F6E0B">
        <w:rPr>
          <w:rFonts w:ascii="Arial" w:hAnsi="Arial" w:cs="Arial"/>
          <w:sz w:val="24"/>
          <w:szCs w:val="24"/>
        </w:rPr>
        <w:t>/</w:t>
      </w:r>
      <w:r>
        <w:rPr>
          <w:rFonts w:ascii="Arial" w:hAnsi="Arial" w:cs="Arial"/>
          <w:sz w:val="24"/>
          <w:szCs w:val="24"/>
        </w:rPr>
        <w:t>11</w:t>
      </w:r>
      <w:r w:rsidR="007F6E0B">
        <w:rPr>
          <w:rFonts w:ascii="Arial" w:hAnsi="Arial" w:cs="Arial"/>
          <w:sz w:val="24"/>
          <w:szCs w:val="24"/>
        </w:rPr>
        <w:t>/</w:t>
      </w:r>
      <w:r>
        <w:rPr>
          <w:rFonts w:ascii="Arial" w:hAnsi="Arial" w:cs="Arial"/>
          <w:sz w:val="24"/>
          <w:szCs w:val="24"/>
        </w:rPr>
        <w:t xml:space="preserve">15, se presentaron </w:t>
      </w:r>
      <w:proofErr w:type="spellStart"/>
      <w:r>
        <w:rPr>
          <w:rFonts w:ascii="Arial" w:hAnsi="Arial" w:cs="Arial"/>
          <w:sz w:val="24"/>
          <w:szCs w:val="24"/>
        </w:rPr>
        <w:t>Atel</w:t>
      </w:r>
      <w:proofErr w:type="spellEnd"/>
      <w:r>
        <w:rPr>
          <w:rFonts w:ascii="Arial" w:hAnsi="Arial" w:cs="Arial"/>
          <w:sz w:val="24"/>
          <w:szCs w:val="24"/>
        </w:rPr>
        <w:t xml:space="preserve"> SA, </w:t>
      </w:r>
      <w:proofErr w:type="spellStart"/>
      <w:r>
        <w:rPr>
          <w:rFonts w:ascii="Arial" w:hAnsi="Arial" w:cs="Arial"/>
          <w:sz w:val="24"/>
          <w:szCs w:val="24"/>
        </w:rPr>
        <w:t>Bullseye</w:t>
      </w:r>
      <w:proofErr w:type="spellEnd"/>
      <w:r>
        <w:rPr>
          <w:rFonts w:ascii="Arial" w:hAnsi="Arial" w:cs="Arial"/>
          <w:sz w:val="24"/>
          <w:szCs w:val="24"/>
        </w:rPr>
        <w:t xml:space="preserve"> SRL, </w:t>
      </w:r>
      <w:proofErr w:type="spellStart"/>
      <w:r>
        <w:rPr>
          <w:rFonts w:ascii="Arial" w:hAnsi="Arial" w:cs="Arial"/>
          <w:sz w:val="24"/>
          <w:szCs w:val="24"/>
        </w:rPr>
        <w:t>Sofis</w:t>
      </w:r>
      <w:proofErr w:type="spellEnd"/>
      <w:r>
        <w:rPr>
          <w:rFonts w:ascii="Arial" w:hAnsi="Arial" w:cs="Arial"/>
          <w:sz w:val="24"/>
          <w:szCs w:val="24"/>
        </w:rPr>
        <w:t xml:space="preserve"> SRL;</w:t>
      </w:r>
    </w:p>
    <w:p w:rsid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en la evaluación técnica,  se consideraron los diferentes aspectos como los “Antecedentes de la empresa y equipo de trabajo”, , “Experiencia, formación y dedicación de los equipos de trabajo”, “Director de Proyecto”, “Desarrolladores”, “Otros integrantes”, “Propuesta metodológica”, y “Requerimientos funcionales y no funcionales”, habiéndose calificado a la empresa </w:t>
      </w:r>
      <w:proofErr w:type="spellStart"/>
      <w:r>
        <w:rPr>
          <w:rFonts w:ascii="Arial" w:hAnsi="Arial" w:cs="Arial"/>
          <w:sz w:val="24"/>
          <w:szCs w:val="24"/>
        </w:rPr>
        <w:t>Sofis</w:t>
      </w:r>
      <w:proofErr w:type="spellEnd"/>
      <w:r>
        <w:rPr>
          <w:rFonts w:ascii="Arial" w:hAnsi="Arial" w:cs="Arial"/>
          <w:sz w:val="24"/>
          <w:szCs w:val="24"/>
        </w:rPr>
        <w:t xml:space="preserve">, con un total de 77 puntos, a la empresa </w:t>
      </w:r>
      <w:proofErr w:type="spellStart"/>
      <w:r>
        <w:rPr>
          <w:rFonts w:ascii="Arial" w:hAnsi="Arial" w:cs="Arial"/>
          <w:sz w:val="24"/>
          <w:szCs w:val="24"/>
        </w:rPr>
        <w:t>Bullseye</w:t>
      </w:r>
      <w:proofErr w:type="spellEnd"/>
      <w:r>
        <w:rPr>
          <w:rFonts w:ascii="Arial" w:hAnsi="Arial" w:cs="Arial"/>
          <w:sz w:val="24"/>
          <w:szCs w:val="24"/>
        </w:rPr>
        <w:t xml:space="preserve">, con un total de 83 puntos y a la empresa </w:t>
      </w:r>
      <w:proofErr w:type="spellStart"/>
      <w:r>
        <w:rPr>
          <w:rFonts w:ascii="Arial" w:hAnsi="Arial" w:cs="Arial"/>
          <w:sz w:val="24"/>
          <w:szCs w:val="24"/>
        </w:rPr>
        <w:t>Atel</w:t>
      </w:r>
      <w:proofErr w:type="spellEnd"/>
      <w:r>
        <w:rPr>
          <w:rFonts w:ascii="Arial" w:hAnsi="Arial" w:cs="Arial"/>
          <w:sz w:val="24"/>
          <w:szCs w:val="24"/>
        </w:rPr>
        <w:t>, con un total de 96 puntos;</w:t>
      </w:r>
    </w:p>
    <w:p w:rsid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la Comisión Asesora, con  fecha 09</w:t>
      </w:r>
      <w:r w:rsidR="007F6E0B">
        <w:rPr>
          <w:rFonts w:ascii="Arial" w:hAnsi="Arial" w:cs="Arial"/>
          <w:sz w:val="24"/>
          <w:szCs w:val="24"/>
        </w:rPr>
        <w:t>/</w:t>
      </w:r>
      <w:r>
        <w:rPr>
          <w:rFonts w:ascii="Arial" w:hAnsi="Arial" w:cs="Arial"/>
          <w:sz w:val="24"/>
          <w:szCs w:val="24"/>
        </w:rPr>
        <w:t>03</w:t>
      </w:r>
      <w:r w:rsidR="007F6E0B">
        <w:rPr>
          <w:rFonts w:ascii="Arial" w:hAnsi="Arial" w:cs="Arial"/>
          <w:sz w:val="24"/>
          <w:szCs w:val="24"/>
        </w:rPr>
        <w:t>/</w:t>
      </w:r>
      <w:r>
        <w:rPr>
          <w:rFonts w:ascii="Arial" w:hAnsi="Arial" w:cs="Arial"/>
          <w:sz w:val="24"/>
          <w:szCs w:val="24"/>
        </w:rPr>
        <w:t xml:space="preserve">16, efectuó: </w:t>
      </w:r>
    </w:p>
    <w:p w:rsidR="007F6E0B" w:rsidRDefault="005A0039" w:rsidP="007F6E0B">
      <w:pPr>
        <w:spacing w:after="0" w:line="360" w:lineRule="auto"/>
        <w:jc w:val="both"/>
        <w:rPr>
          <w:rFonts w:ascii="Arial" w:hAnsi="Arial" w:cs="Arial"/>
          <w:sz w:val="24"/>
          <w:szCs w:val="24"/>
        </w:rPr>
      </w:pPr>
      <w:r w:rsidRPr="007F6E0B">
        <w:rPr>
          <w:rFonts w:ascii="Arial" w:hAnsi="Arial" w:cs="Arial"/>
          <w:b/>
          <w:sz w:val="24"/>
          <w:szCs w:val="24"/>
        </w:rPr>
        <w:t>a)</w:t>
      </w:r>
      <w:r>
        <w:rPr>
          <w:rFonts w:ascii="Arial" w:hAnsi="Arial" w:cs="Arial"/>
          <w:sz w:val="24"/>
          <w:szCs w:val="24"/>
        </w:rPr>
        <w:t xml:space="preserve">   un análisis de admisibilidad,  controlando que las ofertas hubieran cumplido con las estipulaciones establecidas en el Pliego Particular de Condiciones, constatándose que las mismas resultaron admisibles,  </w:t>
      </w:r>
      <w:r w:rsidR="007F6E0B">
        <w:rPr>
          <w:rFonts w:ascii="Arial" w:hAnsi="Arial" w:cs="Arial"/>
          <w:sz w:val="24"/>
          <w:szCs w:val="24"/>
        </w:rPr>
        <w:t>dejándose</w:t>
      </w:r>
      <w:r>
        <w:rPr>
          <w:rFonts w:ascii="Arial" w:hAnsi="Arial" w:cs="Arial"/>
          <w:sz w:val="24"/>
          <w:szCs w:val="24"/>
        </w:rPr>
        <w:t xml:space="preserve"> constancia que la empresa </w:t>
      </w:r>
      <w:proofErr w:type="spellStart"/>
      <w:r>
        <w:rPr>
          <w:rFonts w:ascii="Arial" w:hAnsi="Arial" w:cs="Arial"/>
          <w:sz w:val="24"/>
          <w:szCs w:val="24"/>
        </w:rPr>
        <w:t>Sofis</w:t>
      </w:r>
      <w:proofErr w:type="spellEnd"/>
      <w:r>
        <w:rPr>
          <w:rFonts w:ascii="Arial" w:hAnsi="Arial" w:cs="Arial"/>
          <w:sz w:val="24"/>
          <w:szCs w:val="24"/>
        </w:rPr>
        <w:t xml:space="preserve"> SRL presenta solamente certificado MYPIME y no el certificado de Programa de Compras Públicas para el Desarrollo o la declaración jurada necesarios para poder aplicar el margen de preferencia correspondiente, y </w:t>
      </w:r>
    </w:p>
    <w:p w:rsidR="007F6E0B" w:rsidRDefault="005A0039" w:rsidP="007F6E0B">
      <w:pPr>
        <w:spacing w:after="0" w:line="360" w:lineRule="auto"/>
        <w:jc w:val="both"/>
        <w:rPr>
          <w:rFonts w:ascii="Arial" w:hAnsi="Arial" w:cs="Arial"/>
          <w:sz w:val="24"/>
          <w:szCs w:val="24"/>
        </w:rPr>
      </w:pPr>
      <w:r w:rsidRPr="007F6E0B">
        <w:rPr>
          <w:rFonts w:ascii="Arial" w:hAnsi="Arial" w:cs="Arial"/>
          <w:b/>
          <w:sz w:val="24"/>
          <w:szCs w:val="24"/>
        </w:rPr>
        <w:t>b)</w:t>
      </w:r>
      <w:r>
        <w:rPr>
          <w:rFonts w:ascii="Arial" w:hAnsi="Arial" w:cs="Arial"/>
          <w:sz w:val="24"/>
          <w:szCs w:val="24"/>
        </w:rPr>
        <w:t xml:space="preserve">  un análisis de conveniencia,  examinándose  la oferta, de </w:t>
      </w:r>
      <w:r>
        <w:rPr>
          <w:rFonts w:ascii="Arial" w:hAnsi="Arial" w:cs="Arial"/>
          <w:sz w:val="24"/>
          <w:szCs w:val="24"/>
        </w:rPr>
        <w:lastRenderedPageBreak/>
        <w:t xml:space="preserve">acuerdo a los aspectos valorados en el </w:t>
      </w:r>
      <w:r w:rsidR="007F6E0B">
        <w:rPr>
          <w:rFonts w:ascii="Arial" w:hAnsi="Arial" w:cs="Arial"/>
          <w:sz w:val="24"/>
          <w:szCs w:val="24"/>
        </w:rPr>
        <w:t>A</w:t>
      </w:r>
      <w:r>
        <w:rPr>
          <w:rFonts w:ascii="Arial" w:hAnsi="Arial" w:cs="Arial"/>
          <w:sz w:val="24"/>
          <w:szCs w:val="24"/>
        </w:rPr>
        <w:t xml:space="preserve">rtículo 21 del Pliego de Condiciones Particulares, otorgándose el siguiente puntaje final (económico y técnico) </w:t>
      </w:r>
      <w:proofErr w:type="spellStart"/>
      <w:r>
        <w:rPr>
          <w:rFonts w:ascii="Arial" w:hAnsi="Arial" w:cs="Arial"/>
          <w:sz w:val="24"/>
          <w:szCs w:val="24"/>
        </w:rPr>
        <w:t>Atel</w:t>
      </w:r>
      <w:proofErr w:type="spellEnd"/>
      <w:r>
        <w:rPr>
          <w:rFonts w:ascii="Arial" w:hAnsi="Arial" w:cs="Arial"/>
          <w:sz w:val="24"/>
          <w:szCs w:val="24"/>
        </w:rPr>
        <w:t xml:space="preserve">, 84.40, </w:t>
      </w:r>
      <w:proofErr w:type="spellStart"/>
      <w:r>
        <w:rPr>
          <w:rFonts w:ascii="Arial" w:hAnsi="Arial" w:cs="Arial"/>
          <w:sz w:val="24"/>
          <w:szCs w:val="24"/>
        </w:rPr>
        <w:t>Bullseye</w:t>
      </w:r>
      <w:proofErr w:type="spellEnd"/>
      <w:r>
        <w:rPr>
          <w:rFonts w:ascii="Arial" w:hAnsi="Arial" w:cs="Arial"/>
          <w:sz w:val="24"/>
          <w:szCs w:val="24"/>
        </w:rPr>
        <w:t xml:space="preserve">, 88,10 y </w:t>
      </w:r>
      <w:proofErr w:type="spellStart"/>
      <w:r>
        <w:rPr>
          <w:rFonts w:ascii="Arial" w:hAnsi="Arial" w:cs="Arial"/>
          <w:sz w:val="24"/>
          <w:szCs w:val="24"/>
        </w:rPr>
        <w:t>Sofis</w:t>
      </w:r>
      <w:proofErr w:type="spellEnd"/>
      <w:r>
        <w:rPr>
          <w:rFonts w:ascii="Arial" w:hAnsi="Arial" w:cs="Arial"/>
          <w:sz w:val="24"/>
          <w:szCs w:val="24"/>
        </w:rPr>
        <w:t xml:space="preserve">, 83,61. La Comisión  sugirió invitar a las empresas </w:t>
      </w:r>
      <w:proofErr w:type="spellStart"/>
      <w:r>
        <w:rPr>
          <w:rFonts w:ascii="Arial" w:hAnsi="Arial" w:cs="Arial"/>
          <w:sz w:val="24"/>
          <w:szCs w:val="24"/>
        </w:rPr>
        <w:t>Bullseye</w:t>
      </w:r>
      <w:proofErr w:type="spellEnd"/>
      <w:r>
        <w:rPr>
          <w:rFonts w:ascii="Arial" w:hAnsi="Arial" w:cs="Arial"/>
          <w:sz w:val="24"/>
          <w:szCs w:val="24"/>
        </w:rPr>
        <w:t xml:space="preserve"> SRL y </w:t>
      </w:r>
      <w:proofErr w:type="spellStart"/>
      <w:r>
        <w:rPr>
          <w:rFonts w:ascii="Arial" w:hAnsi="Arial" w:cs="Arial"/>
          <w:sz w:val="24"/>
          <w:szCs w:val="24"/>
        </w:rPr>
        <w:t>Atel</w:t>
      </w:r>
      <w:proofErr w:type="spellEnd"/>
      <w:r>
        <w:rPr>
          <w:rFonts w:ascii="Arial" w:hAnsi="Arial" w:cs="Arial"/>
          <w:sz w:val="24"/>
          <w:szCs w:val="24"/>
        </w:rPr>
        <w:t xml:space="preserve"> SA a la mejora de ofertas, según lo establecido en el </w:t>
      </w:r>
      <w:r w:rsidR="007F6E0B">
        <w:rPr>
          <w:rFonts w:ascii="Arial" w:hAnsi="Arial" w:cs="Arial"/>
          <w:sz w:val="24"/>
          <w:szCs w:val="24"/>
        </w:rPr>
        <w:t>A</w:t>
      </w:r>
      <w:r>
        <w:rPr>
          <w:rFonts w:ascii="Arial" w:hAnsi="Arial" w:cs="Arial"/>
          <w:sz w:val="24"/>
          <w:szCs w:val="24"/>
        </w:rPr>
        <w:t xml:space="preserve">rtículo 66 </w:t>
      </w:r>
      <w:r w:rsidR="007F6E0B">
        <w:rPr>
          <w:rFonts w:ascii="Arial" w:hAnsi="Arial" w:cs="Arial"/>
          <w:sz w:val="24"/>
          <w:szCs w:val="24"/>
        </w:rPr>
        <w:t>L</w:t>
      </w:r>
      <w:r>
        <w:rPr>
          <w:rFonts w:ascii="Arial" w:hAnsi="Arial" w:cs="Arial"/>
          <w:sz w:val="24"/>
          <w:szCs w:val="24"/>
        </w:rPr>
        <w:t xml:space="preserve">iterales  8 y 9 del TOCAF; </w:t>
      </w:r>
    </w:p>
    <w:p w:rsid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5)</w:t>
      </w:r>
      <w:r>
        <w:rPr>
          <w:rFonts w:ascii="Arial" w:hAnsi="Arial" w:cs="Arial"/>
          <w:sz w:val="24"/>
          <w:szCs w:val="24"/>
        </w:rPr>
        <w:t xml:space="preserve"> que por Resolución Nº2, Acta 8, de fecha 09</w:t>
      </w:r>
      <w:r w:rsidR="007F6E0B">
        <w:rPr>
          <w:rFonts w:ascii="Arial" w:hAnsi="Arial" w:cs="Arial"/>
          <w:sz w:val="24"/>
          <w:szCs w:val="24"/>
        </w:rPr>
        <w:t>/</w:t>
      </w:r>
      <w:r>
        <w:rPr>
          <w:rFonts w:ascii="Arial" w:hAnsi="Arial" w:cs="Arial"/>
          <w:sz w:val="24"/>
          <w:szCs w:val="24"/>
        </w:rPr>
        <w:t>03</w:t>
      </w:r>
      <w:r w:rsidR="007F6E0B">
        <w:rPr>
          <w:rFonts w:ascii="Arial" w:hAnsi="Arial" w:cs="Arial"/>
          <w:sz w:val="24"/>
          <w:szCs w:val="24"/>
        </w:rPr>
        <w:t>/</w:t>
      </w:r>
      <w:r>
        <w:rPr>
          <w:rFonts w:ascii="Arial" w:hAnsi="Arial" w:cs="Arial"/>
          <w:sz w:val="24"/>
          <w:szCs w:val="24"/>
        </w:rPr>
        <w:t xml:space="preserve">16, se dispuso invitar a las empresas </w:t>
      </w:r>
      <w:proofErr w:type="spellStart"/>
      <w:r>
        <w:rPr>
          <w:rFonts w:ascii="Arial" w:hAnsi="Arial" w:cs="Arial"/>
          <w:sz w:val="24"/>
          <w:szCs w:val="24"/>
        </w:rPr>
        <w:t>Bullseye</w:t>
      </w:r>
      <w:proofErr w:type="spellEnd"/>
      <w:r>
        <w:rPr>
          <w:rFonts w:ascii="Arial" w:hAnsi="Arial" w:cs="Arial"/>
          <w:sz w:val="24"/>
          <w:szCs w:val="24"/>
        </w:rPr>
        <w:t xml:space="preserve"> SRL y </w:t>
      </w:r>
      <w:proofErr w:type="spellStart"/>
      <w:r>
        <w:rPr>
          <w:rFonts w:ascii="Arial" w:hAnsi="Arial" w:cs="Arial"/>
          <w:sz w:val="24"/>
          <w:szCs w:val="24"/>
        </w:rPr>
        <w:t>Atel</w:t>
      </w:r>
      <w:proofErr w:type="spellEnd"/>
      <w:r>
        <w:rPr>
          <w:rFonts w:ascii="Arial" w:hAnsi="Arial" w:cs="Arial"/>
          <w:sz w:val="24"/>
          <w:szCs w:val="24"/>
        </w:rPr>
        <w:t xml:space="preserve"> </w:t>
      </w:r>
      <w:proofErr w:type="gramStart"/>
      <w:r>
        <w:rPr>
          <w:rFonts w:ascii="Arial" w:hAnsi="Arial" w:cs="Arial"/>
          <w:sz w:val="24"/>
          <w:szCs w:val="24"/>
        </w:rPr>
        <w:t>SA ,a</w:t>
      </w:r>
      <w:proofErr w:type="gramEnd"/>
      <w:r>
        <w:rPr>
          <w:rFonts w:ascii="Arial" w:hAnsi="Arial" w:cs="Arial"/>
          <w:sz w:val="24"/>
          <w:szCs w:val="24"/>
        </w:rPr>
        <w:t xml:space="preserve"> mejorar sus ofertas en la cotización de la licitación mencionada;</w:t>
      </w:r>
    </w:p>
    <w:p w:rsid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6)</w:t>
      </w:r>
      <w:r>
        <w:rPr>
          <w:rFonts w:ascii="Arial" w:hAnsi="Arial" w:cs="Arial"/>
          <w:sz w:val="24"/>
          <w:szCs w:val="24"/>
        </w:rPr>
        <w:t xml:space="preserve"> que con fecha 17</w:t>
      </w:r>
      <w:r w:rsidR="007F6E0B">
        <w:rPr>
          <w:rFonts w:ascii="Arial" w:hAnsi="Arial" w:cs="Arial"/>
          <w:sz w:val="24"/>
          <w:szCs w:val="24"/>
        </w:rPr>
        <w:t>/</w:t>
      </w:r>
      <w:r>
        <w:rPr>
          <w:rFonts w:ascii="Arial" w:hAnsi="Arial" w:cs="Arial"/>
          <w:sz w:val="24"/>
          <w:szCs w:val="24"/>
        </w:rPr>
        <w:t>03</w:t>
      </w:r>
      <w:r w:rsidR="007F6E0B">
        <w:rPr>
          <w:rFonts w:ascii="Arial" w:hAnsi="Arial" w:cs="Arial"/>
          <w:sz w:val="24"/>
          <w:szCs w:val="24"/>
        </w:rPr>
        <w:t>/</w:t>
      </w:r>
      <w:r>
        <w:rPr>
          <w:rFonts w:ascii="Arial" w:hAnsi="Arial" w:cs="Arial"/>
          <w:sz w:val="24"/>
          <w:szCs w:val="24"/>
        </w:rPr>
        <w:t>16</w:t>
      </w:r>
      <w:r>
        <w:rPr>
          <w:rFonts w:ascii="Arial" w:hAnsi="Arial" w:cs="Arial"/>
          <w:b/>
          <w:bCs/>
          <w:sz w:val="24"/>
          <w:szCs w:val="24"/>
        </w:rPr>
        <w:t xml:space="preserve">, </w:t>
      </w:r>
      <w:r>
        <w:rPr>
          <w:rFonts w:ascii="Arial" w:hAnsi="Arial" w:cs="Arial"/>
          <w:sz w:val="24"/>
          <w:szCs w:val="24"/>
        </w:rPr>
        <w:t>se efectuó</w:t>
      </w:r>
      <w:r>
        <w:rPr>
          <w:rFonts w:ascii="Arial" w:hAnsi="Arial" w:cs="Arial"/>
          <w:b/>
          <w:bCs/>
          <w:sz w:val="24"/>
          <w:szCs w:val="24"/>
        </w:rPr>
        <w:t xml:space="preserve"> </w:t>
      </w:r>
      <w:r>
        <w:rPr>
          <w:rFonts w:ascii="Arial" w:hAnsi="Arial" w:cs="Arial"/>
          <w:sz w:val="24"/>
          <w:szCs w:val="24"/>
        </w:rPr>
        <w:t xml:space="preserve"> la </w:t>
      </w:r>
      <w:r w:rsidR="007F6E0B">
        <w:rPr>
          <w:rFonts w:ascii="Arial" w:hAnsi="Arial" w:cs="Arial"/>
          <w:sz w:val="24"/>
          <w:szCs w:val="24"/>
        </w:rPr>
        <w:t>A</w:t>
      </w:r>
      <w:r>
        <w:rPr>
          <w:rFonts w:ascii="Arial" w:hAnsi="Arial" w:cs="Arial"/>
          <w:sz w:val="24"/>
          <w:szCs w:val="24"/>
        </w:rPr>
        <w:t>pertura de la mejora de ofertas presentadas por las referidas firmas, efectuándose un nuevo puntaje final</w:t>
      </w:r>
      <w:r w:rsidR="007F6E0B">
        <w:rPr>
          <w:rFonts w:ascii="Arial" w:hAnsi="Arial" w:cs="Arial"/>
          <w:sz w:val="24"/>
          <w:szCs w:val="24"/>
        </w:rPr>
        <w:t xml:space="preserve"> </w:t>
      </w:r>
      <w:r>
        <w:rPr>
          <w:rFonts w:ascii="Arial" w:hAnsi="Arial" w:cs="Arial"/>
          <w:sz w:val="24"/>
          <w:szCs w:val="24"/>
        </w:rPr>
        <w:t>(técnico económico):</w:t>
      </w:r>
      <w:r w:rsidR="007F6E0B">
        <w:rPr>
          <w:rFonts w:ascii="Arial" w:hAnsi="Arial" w:cs="Arial"/>
          <w:sz w:val="24"/>
          <w:szCs w:val="24"/>
        </w:rPr>
        <w:t xml:space="preserve"> </w:t>
      </w:r>
      <w:proofErr w:type="spellStart"/>
      <w:r>
        <w:rPr>
          <w:rFonts w:ascii="Arial" w:hAnsi="Arial" w:cs="Arial"/>
          <w:sz w:val="24"/>
          <w:szCs w:val="24"/>
        </w:rPr>
        <w:t>Atel</w:t>
      </w:r>
      <w:proofErr w:type="spellEnd"/>
      <w:r>
        <w:rPr>
          <w:rFonts w:ascii="Arial" w:hAnsi="Arial" w:cs="Arial"/>
          <w:sz w:val="24"/>
          <w:szCs w:val="24"/>
        </w:rPr>
        <w:t xml:space="preserve">, 87, 31 y </w:t>
      </w:r>
      <w:proofErr w:type="spellStart"/>
      <w:r>
        <w:rPr>
          <w:rFonts w:ascii="Arial" w:hAnsi="Arial" w:cs="Arial"/>
          <w:sz w:val="24"/>
          <w:szCs w:val="24"/>
        </w:rPr>
        <w:t>Bullseye</w:t>
      </w:r>
      <w:proofErr w:type="spellEnd"/>
      <w:r>
        <w:rPr>
          <w:rFonts w:ascii="Arial" w:hAnsi="Arial" w:cs="Arial"/>
          <w:sz w:val="24"/>
          <w:szCs w:val="24"/>
        </w:rPr>
        <w:t>, 88,10;</w:t>
      </w:r>
    </w:p>
    <w:p w:rsid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7)</w:t>
      </w:r>
      <w:r>
        <w:rPr>
          <w:rFonts w:ascii="Arial" w:hAnsi="Arial" w:cs="Arial"/>
          <w:sz w:val="24"/>
          <w:szCs w:val="24"/>
        </w:rPr>
        <w:t xml:space="preserve"> que con  fecha 06</w:t>
      </w:r>
      <w:r w:rsidR="007F6E0B">
        <w:rPr>
          <w:rFonts w:ascii="Arial" w:hAnsi="Arial" w:cs="Arial"/>
          <w:sz w:val="24"/>
          <w:szCs w:val="24"/>
        </w:rPr>
        <w:t>/</w:t>
      </w:r>
      <w:r>
        <w:rPr>
          <w:rFonts w:ascii="Arial" w:hAnsi="Arial" w:cs="Arial"/>
          <w:sz w:val="24"/>
          <w:szCs w:val="24"/>
        </w:rPr>
        <w:t>04</w:t>
      </w:r>
      <w:r w:rsidR="007F6E0B">
        <w:rPr>
          <w:rFonts w:ascii="Arial" w:hAnsi="Arial" w:cs="Arial"/>
          <w:sz w:val="24"/>
          <w:szCs w:val="24"/>
        </w:rPr>
        <w:t>/</w:t>
      </w:r>
      <w:r>
        <w:rPr>
          <w:rFonts w:ascii="Arial" w:hAnsi="Arial" w:cs="Arial"/>
          <w:sz w:val="24"/>
          <w:szCs w:val="24"/>
        </w:rPr>
        <w:t>16,</w:t>
      </w:r>
      <w:r>
        <w:rPr>
          <w:rFonts w:ascii="Arial" w:hAnsi="Arial" w:cs="Arial"/>
          <w:b/>
          <w:bCs/>
          <w:sz w:val="24"/>
          <w:szCs w:val="24"/>
        </w:rPr>
        <w:t xml:space="preserve"> </w:t>
      </w:r>
      <w:r>
        <w:rPr>
          <w:rFonts w:ascii="Arial" w:hAnsi="Arial" w:cs="Arial"/>
          <w:sz w:val="24"/>
          <w:szCs w:val="24"/>
        </w:rPr>
        <w:t xml:space="preserve">la Comisión Asesora considero el nuevo puntaje final del cuadro de ponderación, y sugirió  se procediera a invitar a las empresas </w:t>
      </w:r>
      <w:proofErr w:type="spellStart"/>
      <w:r>
        <w:rPr>
          <w:rFonts w:ascii="Arial" w:hAnsi="Arial" w:cs="Arial"/>
          <w:sz w:val="24"/>
          <w:szCs w:val="24"/>
        </w:rPr>
        <w:t>Bullseye</w:t>
      </w:r>
      <w:proofErr w:type="spellEnd"/>
      <w:r>
        <w:rPr>
          <w:rFonts w:ascii="Arial" w:hAnsi="Arial" w:cs="Arial"/>
          <w:sz w:val="24"/>
          <w:szCs w:val="24"/>
        </w:rPr>
        <w:t xml:space="preserve"> SRL y </w:t>
      </w:r>
      <w:proofErr w:type="spellStart"/>
      <w:r>
        <w:rPr>
          <w:rFonts w:ascii="Arial" w:hAnsi="Arial" w:cs="Arial"/>
          <w:sz w:val="24"/>
          <w:szCs w:val="24"/>
        </w:rPr>
        <w:t>Atel</w:t>
      </w:r>
      <w:proofErr w:type="spellEnd"/>
      <w:r>
        <w:rPr>
          <w:rFonts w:ascii="Arial" w:hAnsi="Arial" w:cs="Arial"/>
          <w:sz w:val="24"/>
          <w:szCs w:val="24"/>
        </w:rPr>
        <w:t xml:space="preserve"> SA a negociar, según lo establecido en el </w:t>
      </w:r>
      <w:r w:rsidR="007F6E0B">
        <w:rPr>
          <w:rFonts w:ascii="Arial" w:hAnsi="Arial" w:cs="Arial"/>
          <w:sz w:val="24"/>
          <w:szCs w:val="24"/>
        </w:rPr>
        <w:t>A</w:t>
      </w:r>
      <w:r>
        <w:rPr>
          <w:rFonts w:ascii="Arial" w:hAnsi="Arial" w:cs="Arial"/>
          <w:sz w:val="24"/>
          <w:szCs w:val="24"/>
        </w:rPr>
        <w:t xml:space="preserve">rtículo 66, </w:t>
      </w:r>
      <w:r w:rsidR="007F6E0B">
        <w:rPr>
          <w:rFonts w:ascii="Arial" w:hAnsi="Arial" w:cs="Arial"/>
          <w:sz w:val="24"/>
          <w:szCs w:val="24"/>
        </w:rPr>
        <w:t>P</w:t>
      </w:r>
      <w:r>
        <w:rPr>
          <w:rFonts w:ascii="Arial" w:hAnsi="Arial" w:cs="Arial"/>
          <w:sz w:val="24"/>
          <w:szCs w:val="24"/>
        </w:rPr>
        <w:t xml:space="preserve">árrafo 13 del TOCAF y en el </w:t>
      </w:r>
      <w:r w:rsidR="007F6E0B">
        <w:rPr>
          <w:rFonts w:ascii="Arial" w:hAnsi="Arial" w:cs="Arial"/>
          <w:sz w:val="24"/>
          <w:szCs w:val="24"/>
        </w:rPr>
        <w:t>A</w:t>
      </w:r>
      <w:r>
        <w:rPr>
          <w:rFonts w:ascii="Arial" w:hAnsi="Arial" w:cs="Arial"/>
          <w:sz w:val="24"/>
          <w:szCs w:val="24"/>
        </w:rPr>
        <w:t>rtículo 21 del Pliego Particular de Condiciones;</w:t>
      </w:r>
    </w:p>
    <w:p w:rsid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8)</w:t>
      </w:r>
      <w:r>
        <w:rPr>
          <w:rFonts w:ascii="Arial" w:hAnsi="Arial" w:cs="Arial"/>
          <w:sz w:val="24"/>
          <w:szCs w:val="24"/>
        </w:rPr>
        <w:t xml:space="preserve"> que por Resolución Nº 17, Acta Nº 11, de fecha 06</w:t>
      </w:r>
      <w:r w:rsidR="007F6E0B">
        <w:rPr>
          <w:rFonts w:ascii="Arial" w:hAnsi="Arial" w:cs="Arial"/>
          <w:sz w:val="24"/>
          <w:szCs w:val="24"/>
        </w:rPr>
        <w:t>/</w:t>
      </w:r>
      <w:r>
        <w:rPr>
          <w:rFonts w:ascii="Arial" w:hAnsi="Arial" w:cs="Arial"/>
          <w:sz w:val="24"/>
          <w:szCs w:val="24"/>
        </w:rPr>
        <w:t>04</w:t>
      </w:r>
      <w:r w:rsidR="007F6E0B">
        <w:rPr>
          <w:rFonts w:ascii="Arial" w:hAnsi="Arial" w:cs="Arial"/>
          <w:sz w:val="24"/>
          <w:szCs w:val="24"/>
        </w:rPr>
        <w:t>/</w:t>
      </w:r>
      <w:r>
        <w:rPr>
          <w:rFonts w:ascii="Arial" w:hAnsi="Arial" w:cs="Arial"/>
          <w:sz w:val="24"/>
          <w:szCs w:val="24"/>
        </w:rPr>
        <w:t>16, el Consejo de Formación en Educación</w:t>
      </w:r>
      <w:r>
        <w:rPr>
          <w:rFonts w:ascii="Arial" w:hAnsi="Arial" w:cs="Arial"/>
          <w:b/>
          <w:bCs/>
          <w:sz w:val="24"/>
          <w:szCs w:val="24"/>
        </w:rPr>
        <w:t xml:space="preserve"> </w:t>
      </w:r>
      <w:r>
        <w:rPr>
          <w:rFonts w:ascii="Arial" w:hAnsi="Arial" w:cs="Arial"/>
          <w:sz w:val="24"/>
          <w:szCs w:val="24"/>
        </w:rPr>
        <w:t xml:space="preserve">dispuso  invitar a las empresas </w:t>
      </w:r>
      <w:proofErr w:type="spellStart"/>
      <w:r>
        <w:rPr>
          <w:rFonts w:ascii="Arial" w:hAnsi="Arial" w:cs="Arial"/>
          <w:sz w:val="24"/>
          <w:szCs w:val="24"/>
        </w:rPr>
        <w:t>Bullseye</w:t>
      </w:r>
      <w:proofErr w:type="spellEnd"/>
      <w:r>
        <w:rPr>
          <w:rFonts w:ascii="Arial" w:hAnsi="Arial" w:cs="Arial"/>
          <w:sz w:val="24"/>
          <w:szCs w:val="24"/>
        </w:rPr>
        <w:t xml:space="preserve"> SRL y </w:t>
      </w:r>
      <w:proofErr w:type="spellStart"/>
      <w:r>
        <w:rPr>
          <w:rFonts w:ascii="Arial" w:hAnsi="Arial" w:cs="Arial"/>
          <w:sz w:val="24"/>
          <w:szCs w:val="24"/>
        </w:rPr>
        <w:t>Atel</w:t>
      </w:r>
      <w:proofErr w:type="spellEnd"/>
      <w:r>
        <w:rPr>
          <w:rFonts w:ascii="Arial" w:hAnsi="Arial" w:cs="Arial"/>
          <w:sz w:val="24"/>
          <w:szCs w:val="24"/>
        </w:rPr>
        <w:t xml:space="preserve"> </w:t>
      </w:r>
      <w:proofErr w:type="gramStart"/>
      <w:r>
        <w:rPr>
          <w:rFonts w:ascii="Arial" w:hAnsi="Arial" w:cs="Arial"/>
          <w:sz w:val="24"/>
          <w:szCs w:val="24"/>
        </w:rPr>
        <w:t>SA ,</w:t>
      </w:r>
      <w:proofErr w:type="gramEnd"/>
      <w:r w:rsidR="00BF17B4">
        <w:rPr>
          <w:rFonts w:ascii="Arial" w:hAnsi="Arial" w:cs="Arial"/>
          <w:sz w:val="24"/>
          <w:szCs w:val="24"/>
        </w:rPr>
        <w:t xml:space="preserve"> </w:t>
      </w:r>
      <w:r>
        <w:rPr>
          <w:rFonts w:ascii="Arial" w:hAnsi="Arial" w:cs="Arial"/>
          <w:sz w:val="24"/>
          <w:szCs w:val="24"/>
        </w:rPr>
        <w:t>a negociar sus ofertas;</w:t>
      </w:r>
    </w:p>
    <w:p w:rsid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9</w:t>
      </w:r>
      <w:r w:rsidRPr="007F6E0B">
        <w:rPr>
          <w:rFonts w:ascii="Arial" w:hAnsi="Arial" w:cs="Arial"/>
          <w:b/>
          <w:sz w:val="24"/>
          <w:szCs w:val="24"/>
        </w:rPr>
        <w:t>)</w:t>
      </w:r>
      <w:r>
        <w:rPr>
          <w:rFonts w:ascii="Arial" w:hAnsi="Arial" w:cs="Arial"/>
          <w:sz w:val="24"/>
          <w:szCs w:val="24"/>
        </w:rPr>
        <w:t xml:space="preserve"> que en  </w:t>
      </w:r>
      <w:r w:rsidR="007F6E0B">
        <w:rPr>
          <w:rFonts w:ascii="Arial" w:hAnsi="Arial" w:cs="Arial"/>
          <w:sz w:val="24"/>
          <w:szCs w:val="24"/>
        </w:rPr>
        <w:t>A</w:t>
      </w:r>
      <w:r>
        <w:rPr>
          <w:rFonts w:ascii="Arial" w:hAnsi="Arial" w:cs="Arial"/>
          <w:sz w:val="24"/>
          <w:szCs w:val="24"/>
        </w:rPr>
        <w:t>ctas de fecha 14</w:t>
      </w:r>
      <w:r w:rsidR="007F6E0B">
        <w:rPr>
          <w:rFonts w:ascii="Arial" w:hAnsi="Arial" w:cs="Arial"/>
          <w:sz w:val="24"/>
          <w:szCs w:val="24"/>
        </w:rPr>
        <w:t>/</w:t>
      </w:r>
      <w:r>
        <w:rPr>
          <w:rFonts w:ascii="Arial" w:hAnsi="Arial" w:cs="Arial"/>
          <w:sz w:val="24"/>
          <w:szCs w:val="24"/>
        </w:rPr>
        <w:t>04</w:t>
      </w:r>
      <w:r w:rsidR="007F6E0B">
        <w:rPr>
          <w:rFonts w:ascii="Arial" w:hAnsi="Arial" w:cs="Arial"/>
          <w:sz w:val="24"/>
          <w:szCs w:val="24"/>
        </w:rPr>
        <w:t>/</w:t>
      </w:r>
      <w:r>
        <w:rPr>
          <w:rFonts w:ascii="Arial" w:hAnsi="Arial" w:cs="Arial"/>
          <w:sz w:val="24"/>
          <w:szCs w:val="24"/>
        </w:rPr>
        <w:t xml:space="preserve">16, surge que la empresa </w:t>
      </w:r>
      <w:proofErr w:type="spellStart"/>
      <w:r>
        <w:rPr>
          <w:rFonts w:ascii="Arial" w:hAnsi="Arial" w:cs="Arial"/>
          <w:sz w:val="24"/>
          <w:szCs w:val="24"/>
        </w:rPr>
        <w:t>Atel</w:t>
      </w:r>
      <w:proofErr w:type="spellEnd"/>
      <w:r>
        <w:rPr>
          <w:rFonts w:ascii="Arial" w:hAnsi="Arial" w:cs="Arial"/>
          <w:sz w:val="24"/>
          <w:szCs w:val="24"/>
        </w:rPr>
        <w:t xml:space="preserve"> SA propuso  una baja del 5% de su oferta mejorada y técnicamente el solapamiento de las dos primeras etapas aumentando la dedicación del personal, con el fin de asegurar el cumplimiento de los plazos previstos en el Pliego Particular de Condiciones, la empresa </w:t>
      </w:r>
      <w:proofErr w:type="spellStart"/>
      <w:r>
        <w:rPr>
          <w:rFonts w:ascii="Arial" w:hAnsi="Arial" w:cs="Arial"/>
          <w:sz w:val="24"/>
          <w:szCs w:val="24"/>
        </w:rPr>
        <w:t>Bullseye</w:t>
      </w:r>
      <w:proofErr w:type="spellEnd"/>
      <w:r>
        <w:rPr>
          <w:rFonts w:ascii="Arial" w:hAnsi="Arial" w:cs="Arial"/>
          <w:sz w:val="24"/>
          <w:szCs w:val="24"/>
        </w:rPr>
        <w:t xml:space="preserve"> SRL mantuvo  el precio de la mejora de ofertas y técnicamente propuso el mismo equipo de desarrolladores con un corrimiento de plazos, y adicionalmente montar una plataforma E- </w:t>
      </w:r>
      <w:proofErr w:type="spellStart"/>
      <w:r>
        <w:rPr>
          <w:rFonts w:ascii="Arial" w:hAnsi="Arial" w:cs="Arial"/>
          <w:sz w:val="24"/>
          <w:szCs w:val="24"/>
        </w:rPr>
        <w:t>learning</w:t>
      </w:r>
      <w:proofErr w:type="spellEnd"/>
      <w:r>
        <w:rPr>
          <w:rFonts w:ascii="Arial" w:hAnsi="Arial" w:cs="Arial"/>
          <w:sz w:val="24"/>
          <w:szCs w:val="24"/>
        </w:rPr>
        <w:t xml:space="preserve"> y diseño de cursos de capacitación técnica de funcionarios, manteniendo costos;</w:t>
      </w:r>
    </w:p>
    <w:p w:rsid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10)</w:t>
      </w:r>
      <w:r>
        <w:rPr>
          <w:rFonts w:ascii="Arial" w:hAnsi="Arial" w:cs="Arial"/>
          <w:sz w:val="24"/>
          <w:szCs w:val="24"/>
        </w:rPr>
        <w:t xml:space="preserve"> que de la evaluación técnica de la negociación,  surge que,</w:t>
      </w:r>
      <w:r>
        <w:rPr>
          <w:rFonts w:ascii="Arial" w:hAnsi="Arial" w:cs="Arial"/>
          <w:b/>
          <w:bCs/>
          <w:sz w:val="24"/>
          <w:szCs w:val="24"/>
        </w:rPr>
        <w:t xml:space="preserve"> </w:t>
      </w:r>
      <w:r>
        <w:rPr>
          <w:rFonts w:ascii="Arial" w:hAnsi="Arial" w:cs="Arial"/>
          <w:sz w:val="24"/>
          <w:szCs w:val="24"/>
        </w:rPr>
        <w:t xml:space="preserve">según los aspectos “Antecedentes de la empresa y equipo de trabajo”, “Antecedentes de la empresa”, “Experiencia, formación y dedicación de los equipos de </w:t>
      </w:r>
      <w:r>
        <w:rPr>
          <w:rFonts w:ascii="Arial" w:hAnsi="Arial" w:cs="Arial"/>
          <w:sz w:val="24"/>
          <w:szCs w:val="24"/>
        </w:rPr>
        <w:lastRenderedPageBreak/>
        <w:t xml:space="preserve">trabajo”, “Director de Proyecto”, “Desarrolladores”, “Otros integrantes”, “Propuesta metodológica”, “Requerimientos funcionales y no funcionales”, se </w:t>
      </w:r>
      <w:r w:rsidR="000E0670">
        <w:rPr>
          <w:rFonts w:ascii="Arial" w:hAnsi="Arial" w:cs="Arial"/>
          <w:sz w:val="24"/>
          <w:szCs w:val="24"/>
        </w:rPr>
        <w:t>calificó</w:t>
      </w:r>
      <w:r>
        <w:rPr>
          <w:rFonts w:ascii="Arial" w:hAnsi="Arial" w:cs="Arial"/>
          <w:sz w:val="24"/>
          <w:szCs w:val="24"/>
        </w:rPr>
        <w:t xml:space="preserve"> a la empresa </w:t>
      </w:r>
      <w:proofErr w:type="spellStart"/>
      <w:r>
        <w:rPr>
          <w:rFonts w:ascii="Arial" w:hAnsi="Arial" w:cs="Arial"/>
          <w:sz w:val="24"/>
          <w:szCs w:val="24"/>
        </w:rPr>
        <w:t>Bullseye</w:t>
      </w:r>
      <w:proofErr w:type="spellEnd"/>
      <w:r>
        <w:rPr>
          <w:rFonts w:ascii="Arial" w:hAnsi="Arial" w:cs="Arial"/>
          <w:sz w:val="24"/>
          <w:szCs w:val="24"/>
        </w:rPr>
        <w:t xml:space="preserve">, con un total de 84 puntos, y a la empresa </w:t>
      </w:r>
      <w:proofErr w:type="spellStart"/>
      <w:r>
        <w:rPr>
          <w:rFonts w:ascii="Arial" w:hAnsi="Arial" w:cs="Arial"/>
          <w:sz w:val="24"/>
          <w:szCs w:val="24"/>
        </w:rPr>
        <w:t>Atel</w:t>
      </w:r>
      <w:proofErr w:type="spellEnd"/>
      <w:r>
        <w:rPr>
          <w:rFonts w:ascii="Arial" w:hAnsi="Arial" w:cs="Arial"/>
          <w:sz w:val="24"/>
          <w:szCs w:val="24"/>
        </w:rPr>
        <w:t xml:space="preserve"> ,con un total de 99 puntos;</w:t>
      </w:r>
      <w:r>
        <w:rPr>
          <w:rFonts w:ascii="Arial" w:hAnsi="Arial" w:cs="Arial"/>
          <w:b/>
          <w:bCs/>
          <w:sz w:val="24"/>
          <w:szCs w:val="24"/>
        </w:rPr>
        <w:t xml:space="preserve"> </w:t>
      </w:r>
    </w:p>
    <w:p w:rsid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 xml:space="preserve">11) </w:t>
      </w:r>
      <w:r>
        <w:rPr>
          <w:rFonts w:ascii="Arial" w:hAnsi="Arial" w:cs="Arial"/>
          <w:sz w:val="24"/>
          <w:szCs w:val="24"/>
        </w:rPr>
        <w:t>que con fecha 14</w:t>
      </w:r>
      <w:r w:rsidR="000E0670">
        <w:rPr>
          <w:rFonts w:ascii="Arial" w:hAnsi="Arial" w:cs="Arial"/>
          <w:sz w:val="24"/>
          <w:szCs w:val="24"/>
        </w:rPr>
        <w:t>/</w:t>
      </w:r>
      <w:r>
        <w:rPr>
          <w:rFonts w:ascii="Arial" w:hAnsi="Arial" w:cs="Arial"/>
          <w:sz w:val="24"/>
          <w:szCs w:val="24"/>
        </w:rPr>
        <w:t>04</w:t>
      </w:r>
      <w:r w:rsidR="000E0670">
        <w:rPr>
          <w:rFonts w:ascii="Arial" w:hAnsi="Arial" w:cs="Arial"/>
          <w:sz w:val="24"/>
          <w:szCs w:val="24"/>
        </w:rPr>
        <w:t>/</w:t>
      </w:r>
      <w:r>
        <w:rPr>
          <w:rFonts w:ascii="Arial" w:hAnsi="Arial" w:cs="Arial"/>
          <w:sz w:val="24"/>
          <w:szCs w:val="24"/>
        </w:rPr>
        <w:t>16 la C</w:t>
      </w:r>
      <w:r w:rsidR="000E0670">
        <w:rPr>
          <w:rFonts w:ascii="Arial" w:hAnsi="Arial" w:cs="Arial"/>
          <w:sz w:val="24"/>
          <w:szCs w:val="24"/>
        </w:rPr>
        <w:t>omisión</w:t>
      </w:r>
      <w:r>
        <w:rPr>
          <w:rFonts w:ascii="Arial" w:hAnsi="Arial" w:cs="Arial"/>
          <w:sz w:val="24"/>
          <w:szCs w:val="24"/>
        </w:rPr>
        <w:t xml:space="preserve"> Asesora de Adjudicaciones sugirió  adjudicar la licitación, considerando el puntaje final del cuadro de ponderación a la empresa </w:t>
      </w:r>
      <w:proofErr w:type="spellStart"/>
      <w:r>
        <w:rPr>
          <w:rFonts w:ascii="Arial" w:hAnsi="Arial" w:cs="Arial"/>
          <w:sz w:val="24"/>
          <w:szCs w:val="24"/>
        </w:rPr>
        <w:t>Atel</w:t>
      </w:r>
      <w:proofErr w:type="spellEnd"/>
      <w:r>
        <w:rPr>
          <w:rFonts w:ascii="Arial" w:hAnsi="Arial" w:cs="Arial"/>
          <w:sz w:val="24"/>
          <w:szCs w:val="24"/>
        </w:rPr>
        <w:t xml:space="preserve"> SA, por un monto total de </w:t>
      </w:r>
      <w:r w:rsidR="000E0670">
        <w:rPr>
          <w:rFonts w:ascii="Arial" w:hAnsi="Arial" w:cs="Arial"/>
          <w:sz w:val="24"/>
          <w:szCs w:val="24"/>
        </w:rPr>
        <w:t xml:space="preserve">                  </w:t>
      </w:r>
      <w:r>
        <w:rPr>
          <w:rFonts w:ascii="Arial" w:hAnsi="Arial" w:cs="Arial"/>
          <w:sz w:val="24"/>
          <w:szCs w:val="24"/>
        </w:rPr>
        <w:t>$ 10</w:t>
      </w:r>
      <w:r w:rsidR="000E0670">
        <w:rPr>
          <w:rFonts w:ascii="Arial" w:hAnsi="Arial" w:cs="Arial"/>
          <w:sz w:val="24"/>
          <w:szCs w:val="24"/>
        </w:rPr>
        <w:t>:</w:t>
      </w:r>
      <w:r>
        <w:rPr>
          <w:rFonts w:ascii="Arial" w:hAnsi="Arial" w:cs="Arial"/>
          <w:sz w:val="24"/>
          <w:szCs w:val="24"/>
        </w:rPr>
        <w:t>328.179,08;</w:t>
      </w:r>
    </w:p>
    <w:p w:rsid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12)</w:t>
      </w:r>
      <w:r>
        <w:rPr>
          <w:rFonts w:ascii="Arial" w:hAnsi="Arial" w:cs="Arial"/>
          <w:sz w:val="24"/>
          <w:szCs w:val="24"/>
        </w:rPr>
        <w:t xml:space="preserve"> que consta Documento de Afectación Nº 000274, de fecha 19</w:t>
      </w:r>
      <w:r w:rsidR="000E0670">
        <w:rPr>
          <w:rFonts w:ascii="Arial" w:hAnsi="Arial" w:cs="Arial"/>
          <w:sz w:val="24"/>
          <w:szCs w:val="24"/>
        </w:rPr>
        <w:t>/</w:t>
      </w:r>
      <w:r>
        <w:rPr>
          <w:rFonts w:ascii="Arial" w:hAnsi="Arial" w:cs="Arial"/>
          <w:sz w:val="24"/>
          <w:szCs w:val="24"/>
        </w:rPr>
        <w:t>04</w:t>
      </w:r>
      <w:r w:rsidR="000E0670">
        <w:rPr>
          <w:rFonts w:ascii="Arial" w:hAnsi="Arial" w:cs="Arial"/>
          <w:sz w:val="24"/>
          <w:szCs w:val="24"/>
        </w:rPr>
        <w:t>/</w:t>
      </w:r>
      <w:r>
        <w:rPr>
          <w:rFonts w:ascii="Arial" w:hAnsi="Arial" w:cs="Arial"/>
          <w:sz w:val="24"/>
          <w:szCs w:val="24"/>
        </w:rPr>
        <w:t>16, Financiamiento 11, Programa 608, Proyecto 930, Objeto del Gasto 399, por un monto de $ 6</w:t>
      </w:r>
      <w:r w:rsidR="000E0670">
        <w:rPr>
          <w:rFonts w:ascii="Arial" w:hAnsi="Arial" w:cs="Arial"/>
          <w:sz w:val="24"/>
          <w:szCs w:val="24"/>
        </w:rPr>
        <w:t>:</w:t>
      </w:r>
      <w:r>
        <w:rPr>
          <w:rFonts w:ascii="Arial" w:hAnsi="Arial" w:cs="Arial"/>
          <w:sz w:val="24"/>
          <w:szCs w:val="24"/>
        </w:rPr>
        <w:t>250.000;</w:t>
      </w:r>
    </w:p>
    <w:p w:rsidR="005A0039" w:rsidRPr="007F6E0B" w:rsidRDefault="005A0039" w:rsidP="007F6E0B">
      <w:pPr>
        <w:spacing w:after="0" w:line="360" w:lineRule="auto"/>
        <w:ind w:firstLine="2835"/>
        <w:jc w:val="both"/>
        <w:rPr>
          <w:rFonts w:ascii="Arial" w:hAnsi="Arial" w:cs="Arial"/>
          <w:sz w:val="24"/>
          <w:szCs w:val="24"/>
        </w:rPr>
      </w:pPr>
      <w:r>
        <w:rPr>
          <w:rFonts w:ascii="Arial" w:hAnsi="Arial" w:cs="Arial"/>
          <w:b/>
          <w:bCs/>
          <w:sz w:val="24"/>
          <w:szCs w:val="24"/>
        </w:rPr>
        <w:t>13)</w:t>
      </w:r>
      <w:r>
        <w:rPr>
          <w:rFonts w:ascii="Arial" w:hAnsi="Arial" w:cs="Arial"/>
          <w:sz w:val="24"/>
          <w:szCs w:val="24"/>
        </w:rPr>
        <w:t xml:space="preserve"> que por Resolución N° 19, Acta N° 13, de fecha 19</w:t>
      </w:r>
      <w:r w:rsidR="000E0670">
        <w:rPr>
          <w:rFonts w:ascii="Arial" w:hAnsi="Arial" w:cs="Arial"/>
          <w:sz w:val="24"/>
          <w:szCs w:val="24"/>
        </w:rPr>
        <w:t>/</w:t>
      </w:r>
      <w:r>
        <w:rPr>
          <w:rFonts w:ascii="Arial" w:hAnsi="Arial" w:cs="Arial"/>
          <w:sz w:val="24"/>
          <w:szCs w:val="24"/>
        </w:rPr>
        <w:t>04</w:t>
      </w:r>
      <w:r w:rsidR="000E0670">
        <w:rPr>
          <w:rFonts w:ascii="Arial" w:hAnsi="Arial" w:cs="Arial"/>
          <w:sz w:val="24"/>
          <w:szCs w:val="24"/>
        </w:rPr>
        <w:t>/</w:t>
      </w:r>
      <w:r>
        <w:rPr>
          <w:rFonts w:ascii="Arial" w:hAnsi="Arial" w:cs="Arial"/>
          <w:sz w:val="24"/>
          <w:szCs w:val="24"/>
        </w:rPr>
        <w:t xml:space="preserve">16, el Consejo de Formación en Educación, dispuso adjudicar la licitación a la empresa </w:t>
      </w:r>
      <w:proofErr w:type="spellStart"/>
      <w:r>
        <w:rPr>
          <w:rFonts w:ascii="Arial" w:hAnsi="Arial" w:cs="Arial"/>
          <w:sz w:val="24"/>
          <w:szCs w:val="24"/>
        </w:rPr>
        <w:t>Atel</w:t>
      </w:r>
      <w:proofErr w:type="spellEnd"/>
      <w:r>
        <w:rPr>
          <w:rFonts w:ascii="Arial" w:hAnsi="Arial" w:cs="Arial"/>
          <w:sz w:val="24"/>
          <w:szCs w:val="24"/>
        </w:rPr>
        <w:t xml:space="preserve"> SA, por un monto total de $ 10</w:t>
      </w:r>
      <w:r w:rsidR="000E0670">
        <w:rPr>
          <w:rFonts w:ascii="Arial" w:hAnsi="Arial" w:cs="Arial"/>
          <w:sz w:val="24"/>
          <w:szCs w:val="24"/>
        </w:rPr>
        <w:t>:</w:t>
      </w:r>
      <w:r>
        <w:rPr>
          <w:rFonts w:ascii="Arial" w:hAnsi="Arial" w:cs="Arial"/>
          <w:sz w:val="24"/>
          <w:szCs w:val="24"/>
        </w:rPr>
        <w:t xml:space="preserve">328.179,08( IVA incluido), reajustable según </w:t>
      </w:r>
      <w:r w:rsidR="000E0670">
        <w:rPr>
          <w:rFonts w:ascii="Arial" w:hAnsi="Arial" w:cs="Arial"/>
          <w:sz w:val="24"/>
          <w:szCs w:val="24"/>
        </w:rPr>
        <w:t>A</w:t>
      </w:r>
      <w:r>
        <w:rPr>
          <w:rFonts w:ascii="Arial" w:hAnsi="Arial" w:cs="Arial"/>
          <w:sz w:val="24"/>
          <w:szCs w:val="24"/>
        </w:rPr>
        <w:t>rt</w:t>
      </w:r>
      <w:r w:rsidR="000E0670">
        <w:rPr>
          <w:rFonts w:ascii="Arial" w:hAnsi="Arial" w:cs="Arial"/>
          <w:sz w:val="24"/>
          <w:szCs w:val="24"/>
        </w:rPr>
        <w:t>ículo</w:t>
      </w:r>
      <w:r>
        <w:rPr>
          <w:rFonts w:ascii="Arial" w:hAnsi="Arial" w:cs="Arial"/>
          <w:sz w:val="24"/>
          <w:szCs w:val="24"/>
        </w:rPr>
        <w:t xml:space="preserve"> 10 del Pliego de Condiciones;</w:t>
      </w:r>
    </w:p>
    <w:p w:rsidR="005A0039" w:rsidRDefault="005A0039" w:rsidP="009B5E0F">
      <w:pPr>
        <w:spacing w:after="0" w:line="360" w:lineRule="auto"/>
        <w:ind w:firstLine="851"/>
        <w:jc w:val="both"/>
        <w:rPr>
          <w:rFonts w:ascii="Arial" w:hAnsi="Arial" w:cs="Arial"/>
          <w:i/>
          <w:iCs/>
          <w:sz w:val="24"/>
          <w:szCs w:val="24"/>
          <w:lang w:val="es-MX"/>
        </w:rPr>
      </w:pPr>
      <w:r>
        <w:rPr>
          <w:rFonts w:ascii="Arial" w:hAnsi="Arial" w:cs="Arial"/>
          <w:b/>
          <w:bCs/>
          <w:sz w:val="24"/>
          <w:szCs w:val="24"/>
        </w:rPr>
        <w:t>CONSIDERANDO:</w:t>
      </w:r>
      <w:r>
        <w:rPr>
          <w:rFonts w:ascii="Arial" w:hAnsi="Arial" w:cs="Arial"/>
          <w:sz w:val="24"/>
          <w:szCs w:val="24"/>
        </w:rPr>
        <w:t xml:space="preserve"> </w:t>
      </w:r>
      <w:r>
        <w:rPr>
          <w:rFonts w:ascii="Arial" w:hAnsi="Arial" w:cs="Arial"/>
          <w:b/>
          <w:bCs/>
          <w:sz w:val="24"/>
          <w:szCs w:val="24"/>
        </w:rPr>
        <w:t>1)</w:t>
      </w:r>
      <w:r>
        <w:rPr>
          <w:rFonts w:ascii="Arial" w:hAnsi="Arial" w:cs="Arial"/>
          <w:sz w:val="24"/>
          <w:szCs w:val="24"/>
        </w:rPr>
        <w:t xml:space="preserve"> </w:t>
      </w:r>
      <w:r>
        <w:rPr>
          <w:rFonts w:ascii="Arial" w:hAnsi="Arial" w:cs="Arial"/>
          <w:sz w:val="24"/>
          <w:szCs w:val="24"/>
          <w:lang w:val="es-MX"/>
        </w:rPr>
        <w:t xml:space="preserve">que el </w:t>
      </w:r>
      <w:r w:rsidR="000E0670">
        <w:rPr>
          <w:rFonts w:ascii="Arial" w:hAnsi="Arial" w:cs="Arial"/>
          <w:sz w:val="24"/>
          <w:szCs w:val="24"/>
          <w:lang w:val="es-MX"/>
        </w:rPr>
        <w:t>A</w:t>
      </w:r>
      <w:r>
        <w:rPr>
          <w:rFonts w:ascii="Arial" w:hAnsi="Arial" w:cs="Arial"/>
          <w:sz w:val="24"/>
          <w:szCs w:val="24"/>
          <w:lang w:val="es-MX"/>
        </w:rPr>
        <w:t xml:space="preserve">rtículo 21 del Pliego de Condiciones Particulares dispone que </w:t>
      </w:r>
      <w:r>
        <w:rPr>
          <w:rFonts w:ascii="Arial" w:hAnsi="Arial" w:cs="Arial"/>
          <w:i/>
          <w:iCs/>
          <w:sz w:val="24"/>
          <w:szCs w:val="24"/>
          <w:lang w:val="es-MX"/>
        </w:rPr>
        <w:t>El Consejo de Formación en Educación se reserva el derecho de determinar a su exclusivo juicio y en forma definitiva si el oferente posee la capacidad técnica y financiera para realizar el suministro y prestación de productos y servicios requeridos en la presente licitación</w:t>
      </w:r>
      <w:r>
        <w:rPr>
          <w:rFonts w:ascii="Arial" w:hAnsi="Arial" w:cs="Arial"/>
          <w:sz w:val="24"/>
          <w:szCs w:val="24"/>
          <w:lang w:val="es-MX"/>
        </w:rPr>
        <w:t>. La capacidad técnica y financiera de los oferentes para realizar el servicio constituye un factor determinante, debe preverlo en la etapa preparatoria del procedimiento, ya sea estableciendo parámetros que se constituyan en requisitos de admisibilidad de las propuestas, o como factor de evaluación de las mismas;</w:t>
      </w:r>
    </w:p>
    <w:p w:rsidR="007F6E0B" w:rsidRDefault="005A0039" w:rsidP="007F6E0B">
      <w:pPr>
        <w:spacing w:after="0" w:line="360" w:lineRule="auto"/>
        <w:ind w:firstLine="3119"/>
        <w:jc w:val="both"/>
        <w:rPr>
          <w:rFonts w:ascii="Arial" w:hAnsi="Arial" w:cs="Arial"/>
          <w:sz w:val="24"/>
          <w:szCs w:val="24"/>
          <w:lang w:val="es-MX"/>
        </w:rPr>
      </w:pPr>
      <w:r>
        <w:rPr>
          <w:rFonts w:ascii="Arial" w:hAnsi="Arial" w:cs="Arial"/>
          <w:b/>
          <w:bCs/>
          <w:sz w:val="24"/>
          <w:szCs w:val="24"/>
          <w:lang w:val="es-MX"/>
        </w:rPr>
        <w:t>2)</w:t>
      </w:r>
      <w:r>
        <w:rPr>
          <w:rFonts w:ascii="Arial" w:hAnsi="Arial" w:cs="Arial"/>
          <w:sz w:val="24"/>
          <w:szCs w:val="24"/>
          <w:lang w:val="es-MX"/>
        </w:rPr>
        <w:t xml:space="preserve"> que también en lo referente al </w:t>
      </w:r>
      <w:r w:rsidR="000E0670">
        <w:rPr>
          <w:rFonts w:ascii="Arial" w:hAnsi="Arial" w:cs="Arial"/>
          <w:sz w:val="24"/>
          <w:szCs w:val="24"/>
          <w:lang w:val="es-MX"/>
        </w:rPr>
        <w:t>Artículo</w:t>
      </w:r>
      <w:r w:rsidR="00BF17B4">
        <w:rPr>
          <w:rFonts w:ascii="Arial" w:hAnsi="Arial" w:cs="Arial"/>
          <w:sz w:val="24"/>
          <w:szCs w:val="24"/>
          <w:lang w:val="es-MX"/>
        </w:rPr>
        <w:t xml:space="preserve"> 21 del Pliego</w:t>
      </w:r>
      <w:r>
        <w:rPr>
          <w:rFonts w:ascii="Arial" w:hAnsi="Arial" w:cs="Arial"/>
          <w:sz w:val="24"/>
          <w:szCs w:val="24"/>
          <w:lang w:val="es-MX"/>
        </w:rPr>
        <w:t>, se señala que la  Administración al considerar ofertas que contengan apartamientos menores, no lo puede hacer a su exclusivo criterio, sino de acuerdo a los criterios objetivos establecidos en el Pliego de Condiciones, para el análisis de las ofertas;</w:t>
      </w:r>
    </w:p>
    <w:p w:rsidR="005A0039" w:rsidRPr="007F6E0B" w:rsidRDefault="005A0039" w:rsidP="007F6E0B">
      <w:pPr>
        <w:spacing w:after="0" w:line="360" w:lineRule="auto"/>
        <w:ind w:firstLine="3119"/>
        <w:jc w:val="both"/>
        <w:rPr>
          <w:rFonts w:ascii="Arial" w:hAnsi="Arial" w:cs="Arial"/>
          <w:sz w:val="24"/>
          <w:szCs w:val="24"/>
          <w:lang w:val="es-MX"/>
        </w:rPr>
      </w:pPr>
      <w:r>
        <w:rPr>
          <w:rFonts w:ascii="Arial" w:hAnsi="Arial" w:cs="Arial"/>
          <w:b/>
          <w:bCs/>
          <w:sz w:val="24"/>
          <w:szCs w:val="24"/>
          <w:lang w:val="es-MX"/>
        </w:rPr>
        <w:t>3)</w:t>
      </w:r>
      <w:r>
        <w:rPr>
          <w:rFonts w:ascii="Arial" w:hAnsi="Arial" w:cs="Arial"/>
          <w:sz w:val="24"/>
          <w:szCs w:val="24"/>
          <w:lang w:val="es-MX"/>
        </w:rPr>
        <w:t xml:space="preserve"> </w:t>
      </w:r>
      <w:r>
        <w:rPr>
          <w:rFonts w:ascii="Arial" w:hAnsi="Arial" w:cs="Arial"/>
          <w:sz w:val="24"/>
          <w:szCs w:val="24"/>
        </w:rPr>
        <w:t xml:space="preserve">que el </w:t>
      </w:r>
      <w:r w:rsidR="000E0670">
        <w:rPr>
          <w:rFonts w:ascii="Arial" w:hAnsi="Arial" w:cs="Arial"/>
          <w:sz w:val="24"/>
          <w:szCs w:val="24"/>
        </w:rPr>
        <w:t>A</w:t>
      </w:r>
      <w:r>
        <w:rPr>
          <w:rFonts w:ascii="Arial" w:hAnsi="Arial" w:cs="Arial"/>
          <w:sz w:val="24"/>
          <w:szCs w:val="24"/>
        </w:rPr>
        <w:t>rtículo 22 del Pliego de Condiciones Particulares al establecer que el oferente debe presentar el comprobante de adquisición del Pliego de Condiciones Particulares</w:t>
      </w:r>
      <w:r>
        <w:rPr>
          <w:rFonts w:ascii="Arial" w:hAnsi="Arial" w:cs="Arial"/>
          <w:sz w:val="24"/>
          <w:szCs w:val="24"/>
          <w:lang w:val="es-MX"/>
        </w:rPr>
        <w:t>, está exigiendo un documento referido</w:t>
      </w:r>
      <w:r>
        <w:rPr>
          <w:rFonts w:ascii="Arial" w:hAnsi="Arial" w:cs="Arial"/>
          <w:sz w:val="24"/>
          <w:szCs w:val="24"/>
        </w:rPr>
        <w:t xml:space="preserve"> a condiciones formales de contratar, lo cual vulnera el </w:t>
      </w:r>
      <w:r w:rsidR="000E0670">
        <w:rPr>
          <w:rFonts w:ascii="Arial" w:hAnsi="Arial" w:cs="Arial"/>
          <w:sz w:val="24"/>
          <w:szCs w:val="24"/>
        </w:rPr>
        <w:t>A</w:t>
      </w:r>
      <w:r>
        <w:rPr>
          <w:rFonts w:ascii="Arial" w:hAnsi="Arial" w:cs="Arial"/>
          <w:sz w:val="24"/>
          <w:szCs w:val="24"/>
        </w:rPr>
        <w:t>rtículo 48 del TOCAF, que dispone que la demostración de tales condiciones son de cargo únicamente del oferente que resulte adjudicatario;</w:t>
      </w:r>
    </w:p>
    <w:p w:rsidR="005A0039" w:rsidRPr="009B5E0F" w:rsidRDefault="005A0039" w:rsidP="009B5E0F">
      <w:pPr>
        <w:spacing w:after="0"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expuesto y a lo dispuesto por el </w:t>
      </w:r>
      <w:r w:rsidR="000E0670">
        <w:rPr>
          <w:rFonts w:ascii="Arial" w:hAnsi="Arial" w:cs="Arial"/>
          <w:sz w:val="24"/>
          <w:szCs w:val="24"/>
        </w:rPr>
        <w:t>A</w:t>
      </w:r>
      <w:r>
        <w:rPr>
          <w:rFonts w:ascii="Arial" w:hAnsi="Arial" w:cs="Arial"/>
          <w:sz w:val="24"/>
          <w:szCs w:val="24"/>
        </w:rPr>
        <w:t xml:space="preserve">rtículo 211 </w:t>
      </w:r>
      <w:r w:rsidR="000E0670">
        <w:rPr>
          <w:rFonts w:ascii="Arial" w:hAnsi="Arial" w:cs="Arial"/>
          <w:sz w:val="24"/>
          <w:szCs w:val="24"/>
        </w:rPr>
        <w:t>L</w:t>
      </w:r>
      <w:r>
        <w:rPr>
          <w:rFonts w:ascii="Arial" w:hAnsi="Arial" w:cs="Arial"/>
          <w:sz w:val="24"/>
          <w:szCs w:val="24"/>
        </w:rPr>
        <w:t xml:space="preserve">iteral B) de </w:t>
      </w:r>
      <w:r w:rsidR="009B5E0F">
        <w:rPr>
          <w:rFonts w:ascii="Arial" w:hAnsi="Arial" w:cs="Arial"/>
          <w:sz w:val="24"/>
          <w:szCs w:val="24"/>
        </w:rPr>
        <w:t>la Constitución de la República</w:t>
      </w:r>
    </w:p>
    <w:p w:rsidR="005A0039" w:rsidRDefault="005A0039" w:rsidP="009B5E0F">
      <w:pPr>
        <w:spacing w:after="0" w:line="360" w:lineRule="auto"/>
        <w:jc w:val="center"/>
        <w:rPr>
          <w:rFonts w:ascii="Arial" w:hAnsi="Arial" w:cs="Arial"/>
          <w:b/>
          <w:bCs/>
          <w:sz w:val="24"/>
          <w:szCs w:val="24"/>
        </w:rPr>
      </w:pPr>
      <w:r>
        <w:rPr>
          <w:rFonts w:ascii="Arial" w:hAnsi="Arial" w:cs="Arial"/>
          <w:b/>
          <w:bCs/>
          <w:sz w:val="24"/>
          <w:szCs w:val="24"/>
        </w:rPr>
        <w:t>EL TRIBUNAL ACUERDA:</w:t>
      </w:r>
    </w:p>
    <w:p w:rsidR="005A0039" w:rsidRDefault="009B5E0F" w:rsidP="009B5E0F">
      <w:pPr>
        <w:spacing w:after="0" w:line="360" w:lineRule="auto"/>
        <w:jc w:val="both"/>
        <w:rPr>
          <w:rFonts w:ascii="Arial" w:hAnsi="Arial" w:cs="Arial"/>
          <w:sz w:val="24"/>
          <w:szCs w:val="24"/>
        </w:rPr>
      </w:pPr>
      <w:r w:rsidRPr="009B5E0F">
        <w:rPr>
          <w:rFonts w:ascii="Arial" w:hAnsi="Arial" w:cs="Arial"/>
          <w:b/>
          <w:sz w:val="24"/>
          <w:szCs w:val="24"/>
        </w:rPr>
        <w:t>1)</w:t>
      </w:r>
      <w:r>
        <w:rPr>
          <w:rFonts w:ascii="Arial" w:hAnsi="Arial" w:cs="Arial"/>
          <w:sz w:val="24"/>
          <w:szCs w:val="24"/>
        </w:rPr>
        <w:t xml:space="preserve"> </w:t>
      </w:r>
      <w:r w:rsidR="005A0039">
        <w:rPr>
          <w:rFonts w:ascii="Arial" w:hAnsi="Arial" w:cs="Arial"/>
          <w:sz w:val="24"/>
          <w:szCs w:val="24"/>
        </w:rPr>
        <w:t xml:space="preserve">Observar el gasto; </w:t>
      </w:r>
    </w:p>
    <w:p w:rsidR="005A0039" w:rsidRDefault="009B5E0F" w:rsidP="009B5E0F">
      <w:pPr>
        <w:spacing w:after="0" w:line="360" w:lineRule="auto"/>
        <w:jc w:val="both"/>
        <w:rPr>
          <w:rFonts w:ascii="Arial" w:hAnsi="Arial" w:cs="Arial"/>
          <w:sz w:val="24"/>
          <w:szCs w:val="24"/>
        </w:rPr>
      </w:pPr>
      <w:r w:rsidRPr="009B5E0F">
        <w:rPr>
          <w:rFonts w:ascii="Arial" w:hAnsi="Arial" w:cs="Arial"/>
          <w:b/>
          <w:sz w:val="24"/>
          <w:szCs w:val="24"/>
        </w:rPr>
        <w:t>2)</w:t>
      </w:r>
      <w:r>
        <w:rPr>
          <w:rFonts w:ascii="Arial" w:hAnsi="Arial" w:cs="Arial"/>
          <w:sz w:val="24"/>
          <w:szCs w:val="24"/>
        </w:rPr>
        <w:t xml:space="preserve"> </w:t>
      </w:r>
      <w:r w:rsidR="005A0039">
        <w:rPr>
          <w:rFonts w:ascii="Arial" w:hAnsi="Arial" w:cs="Arial"/>
          <w:sz w:val="24"/>
          <w:szCs w:val="24"/>
        </w:rPr>
        <w:t>Comunicar a</w:t>
      </w:r>
      <w:r w:rsidR="003B2A4C">
        <w:rPr>
          <w:rFonts w:ascii="Arial" w:hAnsi="Arial" w:cs="Arial"/>
          <w:sz w:val="24"/>
          <w:szCs w:val="24"/>
        </w:rPr>
        <w:t xml:space="preserve"> </w:t>
      </w:r>
      <w:r w:rsidR="005A0039">
        <w:rPr>
          <w:rFonts w:ascii="Arial" w:hAnsi="Arial" w:cs="Arial"/>
          <w:sz w:val="24"/>
          <w:szCs w:val="24"/>
        </w:rPr>
        <w:t>l</w:t>
      </w:r>
      <w:r w:rsidR="003B2A4C">
        <w:rPr>
          <w:rFonts w:ascii="Arial" w:hAnsi="Arial" w:cs="Arial"/>
          <w:sz w:val="24"/>
          <w:szCs w:val="24"/>
        </w:rPr>
        <w:t>a</w:t>
      </w:r>
      <w:r w:rsidR="005A0039">
        <w:rPr>
          <w:rFonts w:ascii="Arial" w:hAnsi="Arial" w:cs="Arial"/>
          <w:sz w:val="24"/>
          <w:szCs w:val="24"/>
        </w:rPr>
        <w:t xml:space="preserve"> C</w:t>
      </w:r>
      <w:r w:rsidR="003B2A4C">
        <w:rPr>
          <w:rFonts w:ascii="Arial" w:hAnsi="Arial" w:cs="Arial"/>
          <w:sz w:val="24"/>
          <w:szCs w:val="24"/>
        </w:rPr>
        <w:t>ontadora</w:t>
      </w:r>
      <w:r w:rsidR="005A0039">
        <w:rPr>
          <w:rFonts w:ascii="Arial" w:hAnsi="Arial" w:cs="Arial"/>
          <w:sz w:val="24"/>
          <w:szCs w:val="24"/>
        </w:rPr>
        <w:t xml:space="preserve"> Delegad</w:t>
      </w:r>
      <w:r w:rsidR="003B2A4C">
        <w:rPr>
          <w:rFonts w:ascii="Arial" w:hAnsi="Arial" w:cs="Arial"/>
          <w:sz w:val="24"/>
          <w:szCs w:val="24"/>
        </w:rPr>
        <w:t>a</w:t>
      </w:r>
      <w:bookmarkStart w:id="0" w:name="_GoBack"/>
      <w:bookmarkEnd w:id="0"/>
      <w:r w:rsidR="005A0039">
        <w:rPr>
          <w:rFonts w:ascii="Arial" w:hAnsi="Arial" w:cs="Arial"/>
          <w:sz w:val="24"/>
          <w:szCs w:val="24"/>
        </w:rPr>
        <w:t>;</w:t>
      </w:r>
    </w:p>
    <w:p w:rsidR="005A0039" w:rsidRDefault="009B5E0F" w:rsidP="009B5E0F">
      <w:pPr>
        <w:spacing w:after="0" w:line="360" w:lineRule="auto"/>
        <w:jc w:val="both"/>
        <w:rPr>
          <w:rFonts w:ascii="Arial" w:hAnsi="Arial" w:cs="Arial"/>
          <w:sz w:val="24"/>
          <w:szCs w:val="24"/>
        </w:rPr>
      </w:pPr>
      <w:r w:rsidRPr="009B5E0F">
        <w:rPr>
          <w:rFonts w:ascii="Arial" w:hAnsi="Arial" w:cs="Arial"/>
          <w:b/>
          <w:sz w:val="24"/>
          <w:szCs w:val="24"/>
        </w:rPr>
        <w:t>3)</w:t>
      </w:r>
      <w:r>
        <w:rPr>
          <w:rFonts w:ascii="Arial" w:hAnsi="Arial" w:cs="Arial"/>
          <w:sz w:val="24"/>
          <w:szCs w:val="24"/>
        </w:rPr>
        <w:t xml:space="preserve"> </w:t>
      </w:r>
      <w:r w:rsidR="005A0039">
        <w:rPr>
          <w:rFonts w:ascii="Arial" w:hAnsi="Arial" w:cs="Arial"/>
          <w:sz w:val="24"/>
          <w:szCs w:val="24"/>
        </w:rPr>
        <w:t>Devolver las actuaciones.</w:t>
      </w:r>
    </w:p>
    <w:p w:rsidR="005A0039" w:rsidRDefault="005A0039" w:rsidP="009B5E0F">
      <w:pPr>
        <w:spacing w:after="0" w:line="360" w:lineRule="auto"/>
        <w:jc w:val="both"/>
        <w:rPr>
          <w:rFonts w:ascii="Arial" w:hAnsi="Arial" w:cs="Arial"/>
          <w:sz w:val="24"/>
          <w:szCs w:val="24"/>
        </w:rPr>
      </w:pPr>
    </w:p>
    <w:p w:rsidR="005A0039" w:rsidRDefault="005A0039" w:rsidP="009B5E0F">
      <w:pPr>
        <w:spacing w:after="0" w:line="360" w:lineRule="auto"/>
        <w:jc w:val="both"/>
        <w:rPr>
          <w:rFonts w:ascii="Arial" w:hAnsi="Arial" w:cs="Arial"/>
          <w:sz w:val="24"/>
          <w:szCs w:val="24"/>
        </w:rPr>
      </w:pPr>
    </w:p>
    <w:p w:rsidR="009B5E0F" w:rsidRDefault="009B5E0F" w:rsidP="009B5E0F">
      <w:pPr>
        <w:spacing w:after="0" w:line="360" w:lineRule="auto"/>
        <w:jc w:val="both"/>
        <w:rPr>
          <w:rFonts w:ascii="Arial" w:hAnsi="Arial" w:cs="Arial"/>
          <w:sz w:val="24"/>
          <w:szCs w:val="24"/>
        </w:rPr>
      </w:pPr>
      <w:proofErr w:type="spellStart"/>
      <w:proofErr w:type="gramStart"/>
      <w:r>
        <w:rPr>
          <w:rFonts w:ascii="Arial" w:hAnsi="Arial" w:cs="Arial"/>
          <w:sz w:val="24"/>
          <w:szCs w:val="24"/>
        </w:rPr>
        <w:t>bf</w:t>
      </w:r>
      <w:proofErr w:type="spellEnd"/>
      <w:proofErr w:type="gramEnd"/>
    </w:p>
    <w:p w:rsidR="005A0039" w:rsidRDefault="005A0039" w:rsidP="009B5E0F">
      <w:pPr>
        <w:spacing w:after="0" w:line="360" w:lineRule="auto"/>
        <w:jc w:val="both"/>
        <w:rPr>
          <w:rFonts w:ascii="Arial" w:hAnsi="Arial" w:cs="Arial"/>
          <w:sz w:val="24"/>
          <w:szCs w:val="24"/>
        </w:rPr>
      </w:pPr>
    </w:p>
    <w:p w:rsidR="005A0039" w:rsidRDefault="005A0039" w:rsidP="009B5E0F">
      <w:pPr>
        <w:spacing w:after="0" w:line="360" w:lineRule="auto"/>
        <w:jc w:val="both"/>
        <w:rPr>
          <w:rFonts w:ascii="Arial" w:hAnsi="Arial" w:cs="Arial"/>
          <w:sz w:val="24"/>
          <w:szCs w:val="24"/>
        </w:rPr>
      </w:pPr>
    </w:p>
    <w:p w:rsidR="005A0039" w:rsidRDefault="005A0039" w:rsidP="009B5E0F">
      <w:pPr>
        <w:spacing w:after="0" w:line="360" w:lineRule="auto"/>
        <w:jc w:val="both"/>
        <w:rPr>
          <w:rFonts w:ascii="Arial" w:hAnsi="Arial" w:cs="Arial"/>
          <w:sz w:val="24"/>
          <w:szCs w:val="24"/>
        </w:rPr>
      </w:pPr>
    </w:p>
    <w:p w:rsidR="005A0039" w:rsidRDefault="005A0039" w:rsidP="009B5E0F">
      <w:pPr>
        <w:spacing w:after="0" w:line="360" w:lineRule="auto"/>
        <w:jc w:val="both"/>
        <w:rPr>
          <w:rFonts w:ascii="Arial" w:hAnsi="Arial" w:cs="Arial"/>
          <w:sz w:val="24"/>
          <w:szCs w:val="24"/>
        </w:rPr>
      </w:pPr>
    </w:p>
    <w:p w:rsidR="005A0039" w:rsidRDefault="005A0039" w:rsidP="009B5E0F">
      <w:pPr>
        <w:spacing w:after="0" w:line="360" w:lineRule="auto"/>
        <w:jc w:val="both"/>
        <w:rPr>
          <w:rFonts w:ascii="Arial" w:hAnsi="Arial" w:cs="Arial"/>
          <w:sz w:val="24"/>
          <w:szCs w:val="24"/>
        </w:rPr>
      </w:pPr>
    </w:p>
    <w:sectPr w:rsidR="005A0039" w:rsidSect="009B5E0F">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7B4" w:rsidRDefault="00BF17B4" w:rsidP="00BF17B4">
      <w:pPr>
        <w:spacing w:after="0" w:line="240" w:lineRule="auto"/>
      </w:pPr>
      <w:r>
        <w:separator/>
      </w:r>
    </w:p>
  </w:endnote>
  <w:endnote w:type="continuationSeparator" w:id="0">
    <w:p w:rsidR="00BF17B4" w:rsidRDefault="00BF17B4" w:rsidP="00BF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683439"/>
      <w:docPartObj>
        <w:docPartGallery w:val="Page Numbers (Bottom of Page)"/>
        <w:docPartUnique/>
      </w:docPartObj>
    </w:sdtPr>
    <w:sdtContent>
      <w:p w:rsidR="00BF17B4" w:rsidRDefault="00BF17B4">
        <w:pPr>
          <w:pStyle w:val="Piedepgina"/>
          <w:jc w:val="center"/>
        </w:pPr>
        <w:r>
          <w:fldChar w:fldCharType="begin"/>
        </w:r>
        <w:r>
          <w:instrText>PAGE   \* MERGEFORMAT</w:instrText>
        </w:r>
        <w:r>
          <w:fldChar w:fldCharType="separate"/>
        </w:r>
        <w:r w:rsidR="003B2A4C" w:rsidRPr="003B2A4C">
          <w:rPr>
            <w:noProof/>
            <w:lang w:val="es-ES"/>
          </w:rPr>
          <w:t>4</w:t>
        </w:r>
        <w:r>
          <w:fldChar w:fldCharType="end"/>
        </w:r>
      </w:p>
    </w:sdtContent>
  </w:sdt>
  <w:p w:rsidR="00BF17B4" w:rsidRDefault="00BF17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7B4" w:rsidRDefault="00BF17B4" w:rsidP="00BF17B4">
      <w:pPr>
        <w:spacing w:after="0" w:line="240" w:lineRule="auto"/>
      </w:pPr>
      <w:r>
        <w:separator/>
      </w:r>
    </w:p>
  </w:footnote>
  <w:footnote w:type="continuationSeparator" w:id="0">
    <w:p w:rsidR="00BF17B4" w:rsidRDefault="00BF17B4" w:rsidP="00BF17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906C3"/>
    <w:multiLevelType w:val="hybridMultilevel"/>
    <w:tmpl w:val="3AFEA67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39"/>
    <w:rsid w:val="000E0670"/>
    <w:rsid w:val="002B5672"/>
    <w:rsid w:val="003B2A4C"/>
    <w:rsid w:val="005A0039"/>
    <w:rsid w:val="007F6E0B"/>
    <w:rsid w:val="009B5E0F"/>
    <w:rsid w:val="00BF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Textoindependiente">
    <w:name w:val="Body Text"/>
    <w:basedOn w:val="Normal"/>
    <w:link w:val="TextoindependienteCar"/>
    <w:uiPriority w:val="99"/>
    <w:pPr>
      <w:spacing w:line="360" w:lineRule="auto"/>
      <w:jc w:val="both"/>
    </w:pPr>
  </w:style>
  <w:style w:type="character" w:customStyle="1" w:styleId="TextoindependienteCar">
    <w:name w:val="Texto independiente Car"/>
    <w:basedOn w:val="Fuentedeprrafopredeter"/>
    <w:link w:val="Textoindependiente"/>
    <w:uiPriority w:val="99"/>
    <w:rPr>
      <w:rFonts w:ascii="Calibri" w:hAnsi="Calibri" w:cs="Calibri"/>
      <w:lang w:val="es-UY" w:eastAsia="en-US"/>
    </w:rPr>
  </w:style>
  <w:style w:type="paragraph" w:styleId="Encabezado">
    <w:name w:val="header"/>
    <w:basedOn w:val="Normal"/>
    <w:link w:val="EncabezadoCar"/>
    <w:uiPriority w:val="99"/>
    <w:unhideWhenUsed/>
    <w:rsid w:val="00BF17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17B4"/>
    <w:rPr>
      <w:rFonts w:ascii="Calibri" w:hAnsi="Calibri" w:cs="Calibri"/>
      <w:lang w:val="es-UY"/>
    </w:rPr>
  </w:style>
  <w:style w:type="paragraph" w:styleId="Piedepgina">
    <w:name w:val="footer"/>
    <w:basedOn w:val="Normal"/>
    <w:link w:val="PiedepginaCar"/>
    <w:uiPriority w:val="99"/>
    <w:unhideWhenUsed/>
    <w:rsid w:val="00BF17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17B4"/>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Textoindependiente">
    <w:name w:val="Body Text"/>
    <w:basedOn w:val="Normal"/>
    <w:link w:val="TextoindependienteCar"/>
    <w:uiPriority w:val="99"/>
    <w:pPr>
      <w:spacing w:line="360" w:lineRule="auto"/>
      <w:jc w:val="both"/>
    </w:pPr>
  </w:style>
  <w:style w:type="character" w:customStyle="1" w:styleId="TextoindependienteCar">
    <w:name w:val="Texto independiente Car"/>
    <w:basedOn w:val="Fuentedeprrafopredeter"/>
    <w:link w:val="Textoindependiente"/>
    <w:uiPriority w:val="99"/>
    <w:rPr>
      <w:rFonts w:ascii="Calibri" w:hAnsi="Calibri" w:cs="Calibri"/>
      <w:lang w:val="es-UY" w:eastAsia="en-US"/>
    </w:rPr>
  </w:style>
  <w:style w:type="paragraph" w:styleId="Encabezado">
    <w:name w:val="header"/>
    <w:basedOn w:val="Normal"/>
    <w:link w:val="EncabezadoCar"/>
    <w:uiPriority w:val="99"/>
    <w:unhideWhenUsed/>
    <w:rsid w:val="00BF17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17B4"/>
    <w:rPr>
      <w:rFonts w:ascii="Calibri" w:hAnsi="Calibri" w:cs="Calibri"/>
      <w:lang w:val="es-UY"/>
    </w:rPr>
  </w:style>
  <w:style w:type="paragraph" w:styleId="Piedepgina">
    <w:name w:val="footer"/>
    <w:basedOn w:val="Normal"/>
    <w:link w:val="PiedepginaCar"/>
    <w:uiPriority w:val="99"/>
    <w:unhideWhenUsed/>
    <w:rsid w:val="00BF17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17B4"/>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991</Words>
  <Characters>5318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Carpeta Nº 2016-17-1-0002629</vt:lpstr>
    </vt:vector>
  </TitlesOfParts>
  <Company>Tribunal de Cuentas</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2016-17-1-0002629</dc:title>
  <dc:creator>BEATRIZ FERNANDEZ</dc:creator>
  <cp:lastModifiedBy>BEATRIZ FERNANDEZ</cp:lastModifiedBy>
  <cp:revision>4</cp:revision>
  <cp:lastPrinted>2016-05-19T14:28:00Z</cp:lastPrinted>
  <dcterms:created xsi:type="dcterms:W3CDTF">2016-05-19T14:26:00Z</dcterms:created>
  <dcterms:modified xsi:type="dcterms:W3CDTF">2016-05-19T14:30:00Z</dcterms:modified>
</cp:coreProperties>
</file>