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83" w:rsidRDefault="00D93383" w:rsidP="0014253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93383">
        <w:rPr>
          <w:rFonts w:ascii="Arial" w:hAnsi="Arial" w:cs="Arial"/>
          <w:sz w:val="24"/>
          <w:szCs w:val="24"/>
        </w:rPr>
        <w:t xml:space="preserve">Montevideo, </w:t>
      </w:r>
      <w:r w:rsidR="00DB3FFA">
        <w:rPr>
          <w:rFonts w:ascii="Arial" w:hAnsi="Arial" w:cs="Arial"/>
          <w:sz w:val="24"/>
          <w:szCs w:val="24"/>
        </w:rPr>
        <w:t>1</w:t>
      </w:r>
      <w:r w:rsidR="0008095E">
        <w:rPr>
          <w:rFonts w:ascii="Arial" w:hAnsi="Arial" w:cs="Arial"/>
          <w:sz w:val="24"/>
          <w:szCs w:val="24"/>
        </w:rPr>
        <w:t>°</w:t>
      </w:r>
      <w:r w:rsidRPr="00D93383">
        <w:rPr>
          <w:rFonts w:ascii="Arial" w:hAnsi="Arial" w:cs="Arial"/>
          <w:sz w:val="24"/>
          <w:szCs w:val="24"/>
        </w:rPr>
        <w:t xml:space="preserve"> de </w:t>
      </w:r>
      <w:r w:rsidR="0008095E">
        <w:rPr>
          <w:rFonts w:ascii="Arial" w:hAnsi="Arial" w:cs="Arial"/>
          <w:sz w:val="24"/>
          <w:szCs w:val="24"/>
        </w:rPr>
        <w:t xml:space="preserve">abril </w:t>
      </w:r>
      <w:r w:rsidR="00032F68">
        <w:rPr>
          <w:rFonts w:ascii="Arial" w:hAnsi="Arial" w:cs="Arial"/>
          <w:sz w:val="24"/>
          <w:szCs w:val="24"/>
        </w:rPr>
        <w:t>de 2016</w:t>
      </w:r>
    </w:p>
    <w:p w:rsidR="00A82E33" w:rsidRDefault="00A82E33" w:rsidP="004805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8095E" w:rsidRDefault="00A82E33" w:rsidP="004805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33">
        <w:rPr>
          <w:rFonts w:ascii="Arial" w:hAnsi="Arial" w:cs="Arial"/>
          <w:sz w:val="24"/>
          <w:szCs w:val="24"/>
        </w:rPr>
        <w:t>S</w:t>
      </w:r>
      <w:r w:rsidR="0008095E">
        <w:rPr>
          <w:rFonts w:ascii="Arial" w:hAnsi="Arial" w:cs="Arial"/>
          <w:sz w:val="24"/>
          <w:szCs w:val="24"/>
        </w:rPr>
        <w:t>eño</w:t>
      </w:r>
      <w:r w:rsidRPr="00A82E33">
        <w:rPr>
          <w:rFonts w:ascii="Arial" w:hAnsi="Arial" w:cs="Arial"/>
          <w:sz w:val="24"/>
          <w:szCs w:val="24"/>
        </w:rPr>
        <w:t xml:space="preserve">ra </w:t>
      </w:r>
    </w:p>
    <w:p w:rsidR="00A82E33" w:rsidRPr="00A82E33" w:rsidRDefault="00A82E33" w:rsidP="004805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33">
        <w:rPr>
          <w:rFonts w:ascii="Arial" w:hAnsi="Arial" w:cs="Arial"/>
          <w:sz w:val="24"/>
          <w:szCs w:val="24"/>
        </w:rPr>
        <w:t xml:space="preserve">Contadora Delegada en la </w:t>
      </w:r>
    </w:p>
    <w:p w:rsidR="00A82E33" w:rsidRPr="00A82E33" w:rsidRDefault="00A82E33" w:rsidP="004805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2E33">
        <w:rPr>
          <w:rFonts w:ascii="Arial" w:hAnsi="Arial" w:cs="Arial"/>
          <w:sz w:val="24"/>
          <w:szCs w:val="24"/>
        </w:rPr>
        <w:t xml:space="preserve">Intendencia de </w:t>
      </w:r>
      <w:r w:rsidR="00B545F5">
        <w:rPr>
          <w:rFonts w:ascii="Arial" w:hAnsi="Arial" w:cs="Arial"/>
          <w:sz w:val="24"/>
          <w:szCs w:val="24"/>
        </w:rPr>
        <w:t>Maldonado</w:t>
      </w:r>
    </w:p>
    <w:p w:rsidR="00A82E33" w:rsidRDefault="00A82E33" w:rsidP="004805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82E33">
        <w:rPr>
          <w:rFonts w:ascii="Arial" w:hAnsi="Arial" w:cs="Arial"/>
          <w:sz w:val="24"/>
          <w:szCs w:val="24"/>
        </w:rPr>
        <w:t>Cra</w:t>
      </w:r>
      <w:proofErr w:type="spellEnd"/>
      <w:r w:rsidRPr="00A82E3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Ma.</w:t>
      </w:r>
      <w:r w:rsidR="00A66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Gabriela Quintero</w:t>
      </w:r>
    </w:p>
    <w:p w:rsidR="0008095E" w:rsidRDefault="0008095E" w:rsidP="0008095E">
      <w:pPr>
        <w:spacing w:after="0" w:line="360" w:lineRule="auto"/>
        <w:jc w:val="right"/>
        <w:rPr>
          <w:rFonts w:ascii="Arial" w:hAnsi="Arial" w:cs="Arial"/>
        </w:rPr>
      </w:pPr>
      <w:r w:rsidRPr="0008095E">
        <w:rPr>
          <w:rFonts w:ascii="Arial" w:hAnsi="Arial" w:cs="Arial"/>
        </w:rPr>
        <w:t>E. E. Nº 2016-17-1-0000815</w:t>
      </w:r>
    </w:p>
    <w:p w:rsidR="0008095E" w:rsidRPr="0008095E" w:rsidRDefault="0008095E" w:rsidP="0008095E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Oficio N° 2184/16</w:t>
      </w:r>
    </w:p>
    <w:p w:rsidR="0008095E" w:rsidRPr="0008095E" w:rsidRDefault="0008095E" w:rsidP="0008095E">
      <w:pPr>
        <w:spacing w:after="0" w:line="360" w:lineRule="auto"/>
        <w:jc w:val="right"/>
        <w:rPr>
          <w:rFonts w:ascii="Arial" w:hAnsi="Arial" w:cs="Arial"/>
        </w:rPr>
      </w:pPr>
      <w:proofErr w:type="spellStart"/>
      <w:r w:rsidRPr="0008095E">
        <w:rPr>
          <w:rFonts w:ascii="Arial" w:hAnsi="Arial" w:cs="Arial"/>
        </w:rPr>
        <w:t>Ent</w:t>
      </w:r>
      <w:proofErr w:type="spellEnd"/>
      <w:r w:rsidRPr="0008095E">
        <w:rPr>
          <w:rFonts w:ascii="Arial" w:hAnsi="Arial" w:cs="Arial"/>
        </w:rPr>
        <w:t xml:space="preserve">. Nº 556/16 </w:t>
      </w:r>
    </w:p>
    <w:p w:rsidR="00CF0A06" w:rsidRPr="00A82E33" w:rsidRDefault="00CF0A06" w:rsidP="0008095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7C5DC9" w:rsidRPr="00D93383" w:rsidRDefault="00A82E33" w:rsidP="0008095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="0049605C">
        <w:rPr>
          <w:rFonts w:ascii="Arial" w:hAnsi="Arial" w:cs="Arial"/>
          <w:sz w:val="24"/>
          <w:szCs w:val="24"/>
        </w:rPr>
        <w:t xml:space="preserve"> Tribunal recibió vuestro </w:t>
      </w:r>
      <w:r w:rsidRPr="005176BF">
        <w:rPr>
          <w:rFonts w:ascii="Arial" w:hAnsi="Arial" w:cs="Arial"/>
          <w:sz w:val="24"/>
          <w:szCs w:val="24"/>
        </w:rPr>
        <w:t>Oficio N</w:t>
      </w:r>
      <w:r>
        <w:rPr>
          <w:rFonts w:ascii="Arial" w:hAnsi="Arial" w:cs="Arial"/>
          <w:sz w:val="24"/>
          <w:szCs w:val="24"/>
        </w:rPr>
        <w:t>º</w:t>
      </w:r>
      <w:r w:rsidR="00080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06</w:t>
      </w:r>
      <w:r w:rsidRPr="005176BF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6</w:t>
      </w:r>
      <w:r w:rsidR="004960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221E1">
        <w:rPr>
          <w:rFonts w:ascii="Arial" w:hAnsi="Arial" w:cs="Arial"/>
          <w:sz w:val="24"/>
          <w:szCs w:val="24"/>
        </w:rPr>
        <w:t>en el cual se</w:t>
      </w:r>
      <w:r w:rsidR="007C5DC9">
        <w:rPr>
          <w:rFonts w:ascii="Arial" w:hAnsi="Arial" w:cs="Arial"/>
          <w:sz w:val="24"/>
          <w:szCs w:val="24"/>
        </w:rPr>
        <w:t xml:space="preserve"> realizan las siguientes</w:t>
      </w:r>
      <w:r w:rsidR="005221E1">
        <w:rPr>
          <w:rFonts w:ascii="Arial" w:hAnsi="Arial" w:cs="Arial"/>
          <w:sz w:val="24"/>
          <w:szCs w:val="24"/>
        </w:rPr>
        <w:t xml:space="preserve"> consulta</w:t>
      </w:r>
      <w:r w:rsidR="007C5DC9">
        <w:rPr>
          <w:rFonts w:ascii="Arial" w:hAnsi="Arial" w:cs="Arial"/>
          <w:sz w:val="24"/>
          <w:szCs w:val="24"/>
        </w:rPr>
        <w:t>s:</w:t>
      </w:r>
    </w:p>
    <w:p w:rsidR="00D93383" w:rsidRPr="00D93383" w:rsidRDefault="00D93383" w:rsidP="00080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95E">
        <w:rPr>
          <w:rFonts w:ascii="Arial" w:hAnsi="Arial" w:cs="Arial"/>
          <w:b/>
          <w:sz w:val="24"/>
          <w:szCs w:val="24"/>
        </w:rPr>
        <w:t>a)</w:t>
      </w:r>
      <w:r w:rsidRPr="00D93383">
        <w:rPr>
          <w:rFonts w:ascii="Arial" w:hAnsi="Arial" w:cs="Arial"/>
          <w:sz w:val="24"/>
          <w:szCs w:val="24"/>
        </w:rPr>
        <w:t xml:space="preserve"> El presupuesto quinquenal de la Intendencia de Maldonado se encuentra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a estudio de la Junta Departamental, y si bien aún no ha sido aprobado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el presupuesto de la Junta, se consulta si es posible efectuar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modificaciones por cuenta de la Junta Departamental en el presupuesto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de la Intendencia en lo que refiere al monto estimado para gastos de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ésta.</w:t>
      </w:r>
    </w:p>
    <w:p w:rsidR="00D93383" w:rsidRPr="00D93383" w:rsidRDefault="00D93383" w:rsidP="00080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95E">
        <w:rPr>
          <w:rFonts w:ascii="Arial" w:hAnsi="Arial" w:cs="Arial"/>
          <w:b/>
          <w:sz w:val="24"/>
          <w:szCs w:val="24"/>
        </w:rPr>
        <w:t>b)</w:t>
      </w:r>
      <w:r w:rsidRPr="00D93383">
        <w:rPr>
          <w:rFonts w:ascii="Arial" w:hAnsi="Arial" w:cs="Arial"/>
          <w:sz w:val="24"/>
          <w:szCs w:val="24"/>
        </w:rPr>
        <w:t xml:space="preserve"> El presupuesto quinquenal de la Intendencia de Maldonado se encuentra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a estudio de la Junta Departamental, y el presupuesto de la Junta es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aprobado en forma previa a la aprobación del presupuesto de la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Intendencia, se consulta si la Junta debe modificar el presupuesto de la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Intendencia en lo que refiere al monto para esta Junta, si éste fuera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distinto a aquel estimado por la Intendencia.</w:t>
      </w:r>
    </w:p>
    <w:p w:rsidR="00D93383" w:rsidRPr="00D93383" w:rsidRDefault="0049605C" w:rsidP="0008095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respuesta a las mencionadas consultas, co</w:t>
      </w:r>
      <w:r w:rsidR="007C5DC9">
        <w:rPr>
          <w:rFonts w:ascii="Arial" w:hAnsi="Arial" w:cs="Arial"/>
          <w:sz w:val="24"/>
          <w:szCs w:val="24"/>
        </w:rPr>
        <w:t>rresponde expresar</w:t>
      </w:r>
      <w:r>
        <w:rPr>
          <w:rFonts w:ascii="Arial" w:hAnsi="Arial" w:cs="Arial"/>
          <w:sz w:val="24"/>
          <w:szCs w:val="24"/>
        </w:rPr>
        <w:t xml:space="preserve"> lo siguiente</w:t>
      </w:r>
      <w:r w:rsidR="007C5DC9">
        <w:rPr>
          <w:rFonts w:ascii="Arial" w:hAnsi="Arial" w:cs="Arial"/>
          <w:sz w:val="24"/>
          <w:szCs w:val="24"/>
        </w:rPr>
        <w:t>:</w:t>
      </w:r>
    </w:p>
    <w:p w:rsidR="00D93383" w:rsidRPr="00D93383" w:rsidRDefault="00D93383" w:rsidP="00080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95E">
        <w:rPr>
          <w:rFonts w:ascii="Arial" w:hAnsi="Arial" w:cs="Arial"/>
          <w:b/>
          <w:sz w:val="24"/>
          <w:szCs w:val="24"/>
        </w:rPr>
        <w:t>a)</w:t>
      </w:r>
      <w:r w:rsidRPr="00D93383">
        <w:rPr>
          <w:rFonts w:ascii="Arial" w:hAnsi="Arial" w:cs="Arial"/>
          <w:sz w:val="24"/>
          <w:szCs w:val="24"/>
        </w:rPr>
        <w:t xml:space="preserve"> La Intendencia al elevar su presupuesto a la Junta Departamental,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efectúa un estimativo sobre cuál es el monto a asignarse a ésta. Esto no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implica que haya fijado el monto para la Junta. Para esto, la Junta debe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 xml:space="preserve">elaborar su </w:t>
      </w:r>
      <w:r w:rsidRPr="00D93383">
        <w:rPr>
          <w:rFonts w:ascii="Arial" w:hAnsi="Arial" w:cs="Arial"/>
          <w:sz w:val="24"/>
          <w:szCs w:val="24"/>
        </w:rPr>
        <w:lastRenderedPageBreak/>
        <w:t>presupuesto dentro de los doce primeros meses de cada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período de Gobierno y remitirlo al Intendente para que lo incluya en el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Presupuesto respectivo.</w:t>
      </w:r>
    </w:p>
    <w:p w:rsidR="00D93383" w:rsidRPr="00D93383" w:rsidRDefault="007C5DC9" w:rsidP="00080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Junta n</w:t>
      </w:r>
      <w:r w:rsidR="00D93383" w:rsidRPr="00D93383">
        <w:rPr>
          <w:rFonts w:ascii="Arial" w:hAnsi="Arial" w:cs="Arial"/>
          <w:sz w:val="24"/>
          <w:szCs w:val="24"/>
        </w:rPr>
        <w:t>o puede modificar el monto estimado por la Intendencia</w:t>
      </w:r>
      <w:r>
        <w:rPr>
          <w:rFonts w:ascii="Arial" w:hAnsi="Arial" w:cs="Arial"/>
          <w:sz w:val="24"/>
          <w:szCs w:val="24"/>
        </w:rPr>
        <w:t>,</w:t>
      </w:r>
      <w:r w:rsidR="00D93383" w:rsidRPr="00D93383">
        <w:rPr>
          <w:rFonts w:ascii="Arial" w:hAnsi="Arial" w:cs="Arial"/>
          <w:sz w:val="24"/>
          <w:szCs w:val="24"/>
        </w:rPr>
        <w:t xml:space="preserve"> sin</w:t>
      </w:r>
      <w:r w:rsidR="00D93383">
        <w:rPr>
          <w:rFonts w:ascii="Arial" w:hAnsi="Arial" w:cs="Arial"/>
          <w:sz w:val="24"/>
          <w:szCs w:val="24"/>
        </w:rPr>
        <w:t xml:space="preserve"> </w:t>
      </w:r>
      <w:r w:rsidR="00D93383" w:rsidRPr="00D93383">
        <w:rPr>
          <w:rFonts w:ascii="Arial" w:hAnsi="Arial" w:cs="Arial"/>
          <w:sz w:val="24"/>
          <w:szCs w:val="24"/>
        </w:rPr>
        <w:t>antes haber aprobado su presupuesto y que éste haya cumplido con el</w:t>
      </w:r>
      <w:r w:rsidR="00D93383">
        <w:rPr>
          <w:rFonts w:ascii="Arial" w:hAnsi="Arial" w:cs="Arial"/>
          <w:sz w:val="24"/>
          <w:szCs w:val="24"/>
        </w:rPr>
        <w:t xml:space="preserve"> </w:t>
      </w:r>
      <w:r w:rsidR="00D93383" w:rsidRPr="00D93383">
        <w:rPr>
          <w:rFonts w:ascii="Arial" w:hAnsi="Arial" w:cs="Arial"/>
          <w:sz w:val="24"/>
          <w:szCs w:val="24"/>
        </w:rPr>
        <w:t>procedimiento previsto constitucionalmente.</w:t>
      </w:r>
    </w:p>
    <w:p w:rsidR="00D93383" w:rsidRDefault="00D93383" w:rsidP="00080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95E">
        <w:rPr>
          <w:rFonts w:ascii="Arial" w:hAnsi="Arial" w:cs="Arial"/>
          <w:b/>
          <w:sz w:val="24"/>
          <w:szCs w:val="24"/>
        </w:rPr>
        <w:t>b)</w:t>
      </w:r>
      <w:r w:rsidRPr="00D93383">
        <w:rPr>
          <w:rFonts w:ascii="Arial" w:hAnsi="Arial" w:cs="Arial"/>
          <w:sz w:val="24"/>
          <w:szCs w:val="24"/>
        </w:rPr>
        <w:t xml:space="preserve"> La Junta Departamental, una vez que sancione su presupuesto,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deberá remitirlo a la Intendencia para que ésta lo incluya en su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presupuesto, y si el monto sancionado por la Junta es mayor al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estimado por la Intendencia, ésta deberá abatir gastos a los efectos de</w:t>
      </w:r>
      <w:r>
        <w:rPr>
          <w:rFonts w:ascii="Arial" w:hAnsi="Arial" w:cs="Arial"/>
          <w:sz w:val="24"/>
          <w:szCs w:val="24"/>
        </w:rPr>
        <w:t xml:space="preserve"> </w:t>
      </w:r>
      <w:r w:rsidRPr="00D93383">
        <w:rPr>
          <w:rFonts w:ascii="Arial" w:hAnsi="Arial" w:cs="Arial"/>
          <w:sz w:val="24"/>
          <w:szCs w:val="24"/>
        </w:rPr>
        <w:t>mantener el equilibrio presupuestal.</w:t>
      </w:r>
    </w:p>
    <w:p w:rsidR="00A6686C" w:rsidRDefault="00A6686C" w:rsidP="0008095E">
      <w:pPr>
        <w:spacing w:after="0" w:line="360" w:lineRule="auto"/>
        <w:jc w:val="right"/>
      </w:pPr>
      <w:r>
        <w:rPr>
          <w:rFonts w:ascii="Arial" w:hAnsi="Arial" w:cs="Arial"/>
          <w:bCs/>
          <w:sz w:val="24"/>
          <w:szCs w:val="24"/>
        </w:rPr>
        <w:t>Saludo</w:t>
      </w:r>
      <w:r w:rsidR="00032F68">
        <w:rPr>
          <w:rFonts w:ascii="Arial" w:hAnsi="Arial" w:cs="Arial"/>
          <w:bCs/>
          <w:sz w:val="24"/>
          <w:szCs w:val="24"/>
        </w:rPr>
        <w:t xml:space="preserve"> a Usted atentamente</w:t>
      </w:r>
    </w:p>
    <w:p w:rsidR="00D93383" w:rsidRDefault="00D93383" w:rsidP="00080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0A06" w:rsidRDefault="00CF0A06" w:rsidP="00080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0A06" w:rsidRDefault="0008095E" w:rsidP="000809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sectPr w:rsidR="00CF0A06" w:rsidSect="00AD31A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83"/>
    <w:rsid w:val="00032F68"/>
    <w:rsid w:val="0008095E"/>
    <w:rsid w:val="000C4A6F"/>
    <w:rsid w:val="0014253D"/>
    <w:rsid w:val="0020237B"/>
    <w:rsid w:val="002A3C41"/>
    <w:rsid w:val="0048056A"/>
    <w:rsid w:val="0049605C"/>
    <w:rsid w:val="005221E1"/>
    <w:rsid w:val="00545453"/>
    <w:rsid w:val="0073393E"/>
    <w:rsid w:val="007C5DC9"/>
    <w:rsid w:val="00837B69"/>
    <w:rsid w:val="00A6686C"/>
    <w:rsid w:val="00A82E33"/>
    <w:rsid w:val="00AD31A0"/>
    <w:rsid w:val="00B545F5"/>
    <w:rsid w:val="00C45604"/>
    <w:rsid w:val="00CF0A06"/>
    <w:rsid w:val="00D93383"/>
    <w:rsid w:val="00DB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3DD6-486F-4260-BCBC-8C6C47C0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32414702</dc:creator>
  <cp:lastModifiedBy> </cp:lastModifiedBy>
  <cp:revision>5</cp:revision>
  <cp:lastPrinted>2016-03-14T18:26:00Z</cp:lastPrinted>
  <dcterms:created xsi:type="dcterms:W3CDTF">2016-04-01T13:45:00Z</dcterms:created>
  <dcterms:modified xsi:type="dcterms:W3CDTF">2016-05-24T18:29:00Z</dcterms:modified>
</cp:coreProperties>
</file>