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66" w:rsidRPr="00ED0166" w:rsidRDefault="00ED0166" w:rsidP="00ED0166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ED0166">
        <w:rPr>
          <w:rFonts w:ascii="Arial" w:hAnsi="Arial" w:cs="Arial"/>
          <w:b/>
          <w:sz w:val="28"/>
          <w:szCs w:val="28"/>
          <w:lang w:val="es-ES_tradnl"/>
        </w:rPr>
        <w:t>RES. 53</w:t>
      </w:r>
      <w:r>
        <w:rPr>
          <w:rFonts w:ascii="Arial" w:hAnsi="Arial" w:cs="Arial"/>
          <w:b/>
          <w:sz w:val="28"/>
          <w:szCs w:val="28"/>
          <w:lang w:val="es-ES_tradnl"/>
        </w:rPr>
        <w:t>3</w:t>
      </w:r>
      <w:r w:rsidRPr="00ED0166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ED0166" w:rsidRDefault="00ED0166" w:rsidP="00ED0166">
      <w:pPr>
        <w:tabs>
          <w:tab w:val="center" w:pos="4253"/>
        </w:tabs>
        <w:suppressAutoHyphens/>
        <w:jc w:val="right"/>
        <w:rPr>
          <w:rFonts w:cs="Arial"/>
          <w:b/>
          <w:sz w:val="24"/>
          <w:szCs w:val="24"/>
          <w:lang w:val="es-ES_tradnl"/>
        </w:rPr>
      </w:pPr>
    </w:p>
    <w:p w:rsidR="00ED0166" w:rsidRPr="00ED0166" w:rsidRDefault="00ED0166" w:rsidP="00ED0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016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D0166" w:rsidRPr="00ED0166" w:rsidRDefault="00ED0166" w:rsidP="00ED01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0166" w:rsidRPr="00ED0166" w:rsidRDefault="00ED0166" w:rsidP="00ED0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016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D0166" w:rsidRPr="00ED0166" w:rsidRDefault="00ED0166" w:rsidP="00ED01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0166" w:rsidRPr="00ED0166" w:rsidRDefault="00ED0166" w:rsidP="00ED0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D0166">
        <w:rPr>
          <w:rFonts w:ascii="Arial" w:hAnsi="Arial" w:cs="Arial"/>
          <w:b/>
          <w:sz w:val="24"/>
          <w:szCs w:val="24"/>
          <w:lang w:val="es-ES_tradnl"/>
        </w:rPr>
        <w:t>EN SESION DE FECHA  17 DE FEBRERO  DE 2016</w:t>
      </w:r>
    </w:p>
    <w:p w:rsidR="00ED0166" w:rsidRPr="00ED0166" w:rsidRDefault="00ED0166" w:rsidP="00ED0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D0166" w:rsidRPr="00ED0166" w:rsidRDefault="00ED0166" w:rsidP="00ED0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0166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5</w:t>
      </w:r>
      <w:r w:rsidRPr="00ED0166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412</w:t>
      </w:r>
      <w:r w:rsidRPr="00ED016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D0166">
        <w:rPr>
          <w:rFonts w:ascii="Arial" w:hAnsi="Arial" w:cs="Arial"/>
          <w:b/>
          <w:sz w:val="24"/>
          <w:szCs w:val="24"/>
        </w:rPr>
        <w:t>Ent</w:t>
      </w:r>
      <w:proofErr w:type="spellEnd"/>
      <w:r w:rsidRPr="00ED0166">
        <w:rPr>
          <w:rFonts w:ascii="Arial" w:hAnsi="Arial" w:cs="Arial"/>
          <w:b/>
          <w:sz w:val="24"/>
          <w:szCs w:val="24"/>
        </w:rPr>
        <w:t>. N° 2</w:t>
      </w:r>
      <w:r>
        <w:rPr>
          <w:rFonts w:ascii="Arial" w:hAnsi="Arial" w:cs="Arial"/>
          <w:b/>
          <w:sz w:val="24"/>
          <w:szCs w:val="24"/>
        </w:rPr>
        <w:t>85</w:t>
      </w:r>
      <w:r w:rsidRPr="00ED0166">
        <w:rPr>
          <w:rFonts w:ascii="Arial" w:hAnsi="Arial" w:cs="Arial"/>
          <w:b/>
          <w:sz w:val="24"/>
          <w:szCs w:val="24"/>
        </w:rPr>
        <w:t>/16)</w:t>
      </w:r>
    </w:p>
    <w:p w:rsidR="00ED0166" w:rsidRDefault="00ED0166" w:rsidP="00D41D0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21731" w:rsidRDefault="00821731" w:rsidP="00237FB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426C08" w:rsidRPr="00426C08">
        <w:rPr>
          <w:rFonts w:ascii="Arial" w:hAnsi="Arial" w:cs="Arial"/>
          <w:sz w:val="24"/>
          <w:szCs w:val="24"/>
        </w:rPr>
        <w:t>las nuevas actuaciones</w:t>
      </w:r>
      <w:r w:rsidR="00426C08">
        <w:rPr>
          <w:rFonts w:ascii="Arial" w:hAnsi="Arial" w:cs="Arial"/>
          <w:sz w:val="24"/>
          <w:szCs w:val="24"/>
        </w:rPr>
        <w:t xml:space="preserve"> remitidas por la Administración Nacional de Educación Pública, </w:t>
      </w:r>
      <w:r w:rsidR="00426C08" w:rsidRPr="00426C08">
        <w:rPr>
          <w:rFonts w:ascii="Arial" w:hAnsi="Arial" w:cs="Arial"/>
          <w:sz w:val="24"/>
          <w:szCs w:val="24"/>
        </w:rPr>
        <w:t xml:space="preserve"> relacionadas</w:t>
      </w:r>
      <w:r w:rsidR="00426C08">
        <w:rPr>
          <w:rFonts w:ascii="Arial" w:hAnsi="Arial" w:cs="Arial"/>
          <w:b/>
          <w:sz w:val="24"/>
          <w:szCs w:val="24"/>
        </w:rPr>
        <w:t xml:space="preserve"> </w:t>
      </w:r>
      <w:r w:rsidR="00426C08" w:rsidRPr="00426C08">
        <w:rPr>
          <w:rFonts w:ascii="Arial" w:hAnsi="Arial" w:cs="Arial"/>
          <w:sz w:val="24"/>
          <w:szCs w:val="24"/>
        </w:rPr>
        <w:t>con la</w:t>
      </w:r>
      <w:r w:rsidR="00426C08">
        <w:rPr>
          <w:rFonts w:ascii="Arial" w:hAnsi="Arial" w:cs="Arial"/>
          <w:b/>
          <w:sz w:val="24"/>
          <w:szCs w:val="24"/>
        </w:rPr>
        <w:t xml:space="preserve"> </w:t>
      </w:r>
      <w:r w:rsidR="00426C08">
        <w:rPr>
          <w:rFonts w:ascii="Arial" w:hAnsi="Arial" w:cs="Arial"/>
          <w:sz w:val="24"/>
          <w:szCs w:val="24"/>
        </w:rPr>
        <w:t xml:space="preserve">reiteración </w:t>
      </w:r>
      <w:r w:rsidR="00F876ED">
        <w:rPr>
          <w:rFonts w:ascii="Arial" w:hAnsi="Arial" w:cs="Arial"/>
          <w:sz w:val="24"/>
          <w:szCs w:val="24"/>
        </w:rPr>
        <w:t xml:space="preserve"> </w:t>
      </w:r>
      <w:r w:rsidR="00A650A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 gasto derivado de la Licitación Pública N° 2/11</w:t>
      </w:r>
      <w:r w:rsidR="00426C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para la permuta de vehículos del Consejo de Educación Inicial y Primaria;</w:t>
      </w:r>
    </w:p>
    <w:p w:rsidR="00445663" w:rsidRDefault="005131BF" w:rsidP="006E4E6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31BF">
        <w:rPr>
          <w:rFonts w:ascii="Arial" w:hAnsi="Arial" w:cs="Arial"/>
          <w:b/>
          <w:sz w:val="24"/>
          <w:szCs w:val="24"/>
        </w:rPr>
        <w:t xml:space="preserve">RESULTANDO: </w:t>
      </w:r>
      <w:r>
        <w:rPr>
          <w:rFonts w:ascii="Arial" w:hAnsi="Arial" w:cs="Arial"/>
          <w:sz w:val="24"/>
          <w:szCs w:val="24"/>
        </w:rPr>
        <w:tab/>
      </w:r>
      <w:r w:rsidRPr="005131BF">
        <w:rPr>
          <w:rFonts w:ascii="Arial" w:hAnsi="Arial" w:cs="Arial"/>
          <w:b/>
          <w:sz w:val="24"/>
          <w:szCs w:val="24"/>
        </w:rPr>
        <w:t>1)</w:t>
      </w:r>
      <w:r w:rsidR="003506FC">
        <w:rPr>
          <w:rFonts w:ascii="Arial" w:hAnsi="Arial" w:cs="Arial"/>
          <w:b/>
          <w:sz w:val="24"/>
          <w:szCs w:val="24"/>
        </w:rPr>
        <w:t xml:space="preserve"> </w:t>
      </w:r>
      <w:r w:rsidR="00445663">
        <w:rPr>
          <w:rFonts w:ascii="Arial" w:hAnsi="Arial" w:cs="Arial"/>
          <w:sz w:val="24"/>
          <w:szCs w:val="24"/>
        </w:rPr>
        <w:t xml:space="preserve">que el Consejo Directivo Central, por </w:t>
      </w:r>
      <w:r w:rsidR="00445663" w:rsidRPr="00445663">
        <w:rPr>
          <w:rFonts w:ascii="Arial" w:hAnsi="Arial" w:cs="Arial"/>
          <w:sz w:val="24"/>
          <w:szCs w:val="24"/>
        </w:rPr>
        <w:t>Resolución  de 7.10.2011</w:t>
      </w:r>
      <w:r w:rsidR="00445663">
        <w:rPr>
          <w:rFonts w:ascii="Arial" w:hAnsi="Arial" w:cs="Arial"/>
          <w:sz w:val="24"/>
          <w:szCs w:val="24"/>
        </w:rPr>
        <w:t xml:space="preserve">, dispuso adjudicar la Licitación de referencia, a </w:t>
      </w:r>
      <w:proofErr w:type="spellStart"/>
      <w:r w:rsidR="00445663">
        <w:rPr>
          <w:rFonts w:ascii="Arial" w:hAnsi="Arial" w:cs="Arial"/>
          <w:sz w:val="24"/>
          <w:szCs w:val="24"/>
        </w:rPr>
        <w:t>Kreatory</w:t>
      </w:r>
      <w:proofErr w:type="spellEnd"/>
      <w:r w:rsidR="00445663">
        <w:rPr>
          <w:rFonts w:ascii="Arial" w:hAnsi="Arial" w:cs="Arial"/>
          <w:sz w:val="24"/>
          <w:szCs w:val="24"/>
        </w:rPr>
        <w:t xml:space="preserve"> S.A., el </w:t>
      </w:r>
      <w:r w:rsidR="00A650AF">
        <w:rPr>
          <w:rFonts w:ascii="Arial" w:hAnsi="Arial" w:cs="Arial"/>
          <w:sz w:val="24"/>
          <w:szCs w:val="24"/>
        </w:rPr>
        <w:t xml:space="preserve">Renglón </w:t>
      </w:r>
      <w:r w:rsidR="00A650AF">
        <w:rPr>
          <w:rFonts w:ascii="Arial" w:hAnsi="Arial" w:cs="Arial"/>
          <w:b/>
          <w:sz w:val="24"/>
          <w:szCs w:val="24"/>
        </w:rPr>
        <w:t xml:space="preserve">1):  </w:t>
      </w:r>
      <w:r w:rsidR="00A650AF">
        <w:rPr>
          <w:rFonts w:ascii="Arial" w:hAnsi="Arial" w:cs="Arial"/>
          <w:sz w:val="24"/>
          <w:szCs w:val="24"/>
        </w:rPr>
        <w:t xml:space="preserve"> </w:t>
      </w:r>
      <w:r w:rsidR="00445663">
        <w:rPr>
          <w:rFonts w:ascii="Arial" w:hAnsi="Arial" w:cs="Arial"/>
          <w:sz w:val="24"/>
          <w:szCs w:val="24"/>
        </w:rPr>
        <w:t xml:space="preserve">4 Chevrolet </w:t>
      </w:r>
      <w:proofErr w:type="spellStart"/>
      <w:r w:rsidR="00445663">
        <w:rPr>
          <w:rFonts w:ascii="Arial" w:hAnsi="Arial" w:cs="Arial"/>
          <w:sz w:val="24"/>
          <w:szCs w:val="24"/>
        </w:rPr>
        <w:t>Cruze</w:t>
      </w:r>
      <w:proofErr w:type="spellEnd"/>
      <w:r w:rsidR="00445663">
        <w:rPr>
          <w:rFonts w:ascii="Arial" w:hAnsi="Arial" w:cs="Arial"/>
          <w:sz w:val="24"/>
          <w:szCs w:val="24"/>
        </w:rPr>
        <w:t xml:space="preserve"> LTZ 1.8 a nafta, con una gar</w:t>
      </w:r>
      <w:r w:rsidR="00A650AF">
        <w:rPr>
          <w:rFonts w:ascii="Arial" w:hAnsi="Arial" w:cs="Arial"/>
          <w:sz w:val="24"/>
          <w:szCs w:val="24"/>
        </w:rPr>
        <w:t>antía de tres años o 100.000 Km</w:t>
      </w:r>
      <w:r w:rsidR="00445663">
        <w:rPr>
          <w:rFonts w:ascii="Arial" w:hAnsi="Arial" w:cs="Arial"/>
          <w:sz w:val="24"/>
          <w:szCs w:val="24"/>
        </w:rPr>
        <w:t xml:space="preserve"> por </w:t>
      </w:r>
      <w:r w:rsidR="00A650AF">
        <w:rPr>
          <w:rFonts w:ascii="Arial" w:hAnsi="Arial" w:cs="Arial"/>
          <w:sz w:val="24"/>
          <w:szCs w:val="24"/>
        </w:rPr>
        <w:t xml:space="preserve">un total precio DDP de U$S 71.200, </w:t>
      </w:r>
      <w:r w:rsidR="00617DB9">
        <w:rPr>
          <w:rFonts w:ascii="Arial" w:hAnsi="Arial" w:cs="Arial"/>
          <w:sz w:val="24"/>
          <w:szCs w:val="24"/>
        </w:rPr>
        <w:t xml:space="preserve"> y el Renglón </w:t>
      </w:r>
      <w:r w:rsidR="00617DB9" w:rsidRPr="00A650AF">
        <w:rPr>
          <w:rFonts w:ascii="Arial" w:hAnsi="Arial" w:cs="Arial"/>
          <w:b/>
          <w:sz w:val="24"/>
          <w:szCs w:val="24"/>
        </w:rPr>
        <w:t>2)</w:t>
      </w:r>
      <w:r w:rsidR="00A650AF">
        <w:rPr>
          <w:rFonts w:ascii="Arial" w:hAnsi="Arial" w:cs="Arial"/>
          <w:b/>
          <w:sz w:val="24"/>
          <w:szCs w:val="24"/>
        </w:rPr>
        <w:t xml:space="preserve">: </w:t>
      </w:r>
      <w:r w:rsidR="00617DB9">
        <w:rPr>
          <w:rFonts w:ascii="Arial" w:hAnsi="Arial" w:cs="Arial"/>
          <w:sz w:val="24"/>
          <w:szCs w:val="24"/>
        </w:rPr>
        <w:t xml:space="preserve"> 12 Chevrolet </w:t>
      </w:r>
      <w:proofErr w:type="spellStart"/>
      <w:r w:rsidR="00617DB9">
        <w:rPr>
          <w:rFonts w:ascii="Arial" w:hAnsi="Arial" w:cs="Arial"/>
          <w:sz w:val="24"/>
          <w:szCs w:val="24"/>
        </w:rPr>
        <w:t>Aveo</w:t>
      </w:r>
      <w:proofErr w:type="spellEnd"/>
      <w:r w:rsidR="00617DB9">
        <w:rPr>
          <w:rFonts w:ascii="Arial" w:hAnsi="Arial" w:cs="Arial"/>
          <w:sz w:val="24"/>
          <w:szCs w:val="24"/>
        </w:rPr>
        <w:t xml:space="preserve"> LT</w:t>
      </w:r>
      <w:r w:rsidR="00A650AF">
        <w:rPr>
          <w:rFonts w:ascii="Arial" w:hAnsi="Arial" w:cs="Arial"/>
          <w:sz w:val="24"/>
          <w:szCs w:val="24"/>
        </w:rPr>
        <w:t xml:space="preserve">, </w:t>
      </w:r>
      <w:r w:rsidR="00617DB9">
        <w:rPr>
          <w:rFonts w:ascii="Arial" w:hAnsi="Arial" w:cs="Arial"/>
          <w:sz w:val="24"/>
          <w:szCs w:val="24"/>
        </w:rPr>
        <w:t xml:space="preserve"> con una garantía de 1 año sin límite de km, por un total de U$S 142.000 (ofreciendo como precio por las unidades usadas U$S 106.900 por lo cual la diferencia a pagar en efectivo era  de U$S 107.100</w:t>
      </w:r>
      <w:r w:rsidR="00A650AF">
        <w:rPr>
          <w:rFonts w:ascii="Arial" w:hAnsi="Arial" w:cs="Arial"/>
          <w:sz w:val="24"/>
          <w:szCs w:val="24"/>
        </w:rPr>
        <w:t>)</w:t>
      </w:r>
      <w:r w:rsidR="00617DB9">
        <w:rPr>
          <w:rFonts w:ascii="Arial" w:hAnsi="Arial" w:cs="Arial"/>
          <w:sz w:val="24"/>
          <w:szCs w:val="24"/>
        </w:rPr>
        <w:t xml:space="preserve">; </w:t>
      </w:r>
    </w:p>
    <w:p w:rsidR="00617DB9" w:rsidRDefault="00617DB9" w:rsidP="006E4E6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este Tribunal en Sesión de 9.11.2011 observó el gasto en mérito a que la a</w:t>
      </w:r>
      <w:r w:rsidR="006E4E68">
        <w:rPr>
          <w:rFonts w:ascii="Arial" w:hAnsi="Arial" w:cs="Arial"/>
          <w:sz w:val="24"/>
          <w:szCs w:val="24"/>
        </w:rPr>
        <w:t>dministración incumplió con el A</w:t>
      </w:r>
      <w:r>
        <w:rPr>
          <w:rFonts w:ascii="Arial" w:hAnsi="Arial" w:cs="Arial"/>
          <w:sz w:val="24"/>
          <w:szCs w:val="24"/>
        </w:rPr>
        <w:t xml:space="preserve">rtículo 4.1 del Pliego de Condiciones Particulares, al adjudicar el ítem 2) a una empresa que ofreció una garantía menor a los dos años, como estaba estipulado y al aceptar ofertas valor CIF, cuando estaba previsto que debían ser a valor DDP (entregado, derechos pagados); </w:t>
      </w:r>
    </w:p>
    <w:p w:rsidR="009135CD" w:rsidRDefault="00617DB9" w:rsidP="006E4E6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el Consejo</w:t>
      </w:r>
      <w:r w:rsidR="009135CD">
        <w:rPr>
          <w:rFonts w:ascii="Arial" w:hAnsi="Arial" w:cs="Arial"/>
          <w:sz w:val="24"/>
          <w:szCs w:val="24"/>
        </w:rPr>
        <w:t xml:space="preserve"> Directivo Central</w:t>
      </w:r>
      <w:r>
        <w:rPr>
          <w:rFonts w:ascii="Arial" w:hAnsi="Arial" w:cs="Arial"/>
          <w:sz w:val="24"/>
          <w:szCs w:val="24"/>
        </w:rPr>
        <w:t>, por Resolución</w:t>
      </w:r>
      <w:r w:rsidR="009135CD" w:rsidRPr="009135CD">
        <w:rPr>
          <w:rFonts w:ascii="Arial" w:hAnsi="Arial" w:cs="Arial"/>
          <w:sz w:val="24"/>
          <w:szCs w:val="24"/>
        </w:rPr>
        <w:t xml:space="preserve"> </w:t>
      </w:r>
      <w:r w:rsidR="009135CD">
        <w:rPr>
          <w:rFonts w:ascii="Arial" w:hAnsi="Arial" w:cs="Arial"/>
          <w:sz w:val="24"/>
          <w:szCs w:val="24"/>
        </w:rPr>
        <w:t>N° 2, Acta. Ext. N° 104</w:t>
      </w:r>
      <w:r w:rsidR="00A650AF">
        <w:rPr>
          <w:rFonts w:ascii="Arial" w:hAnsi="Arial" w:cs="Arial"/>
          <w:sz w:val="24"/>
          <w:szCs w:val="24"/>
        </w:rPr>
        <w:t xml:space="preserve"> de fecha .07.12 .2011, </w:t>
      </w:r>
      <w:r>
        <w:rPr>
          <w:rFonts w:ascii="Arial" w:hAnsi="Arial" w:cs="Arial"/>
          <w:sz w:val="24"/>
          <w:szCs w:val="24"/>
        </w:rPr>
        <w:t xml:space="preserve"> dispuso dejar sin efecto la </w:t>
      </w:r>
      <w:r>
        <w:rPr>
          <w:rFonts w:ascii="Arial" w:hAnsi="Arial" w:cs="Arial"/>
          <w:sz w:val="24"/>
          <w:szCs w:val="24"/>
        </w:rPr>
        <w:lastRenderedPageBreak/>
        <w:t xml:space="preserve">adjudicación del ítem 2) y adjudicar el mismo a </w:t>
      </w:r>
      <w:proofErr w:type="spellStart"/>
      <w:r>
        <w:rPr>
          <w:rFonts w:ascii="Arial" w:hAnsi="Arial" w:cs="Arial"/>
          <w:sz w:val="24"/>
          <w:szCs w:val="24"/>
        </w:rPr>
        <w:t>Suril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9135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(12 autos Great Wall </w:t>
      </w:r>
      <w:proofErr w:type="spellStart"/>
      <w:r>
        <w:rPr>
          <w:rFonts w:ascii="Arial" w:hAnsi="Arial" w:cs="Arial"/>
          <w:sz w:val="24"/>
          <w:szCs w:val="24"/>
        </w:rPr>
        <w:t>Voleex</w:t>
      </w:r>
      <w:proofErr w:type="spellEnd"/>
      <w:r>
        <w:rPr>
          <w:rFonts w:ascii="Arial" w:hAnsi="Arial" w:cs="Arial"/>
          <w:sz w:val="24"/>
          <w:szCs w:val="24"/>
        </w:rPr>
        <w:t xml:space="preserve"> C30 versión </w:t>
      </w:r>
      <w:proofErr w:type="spellStart"/>
      <w:r>
        <w:rPr>
          <w:rFonts w:ascii="Arial" w:hAnsi="Arial" w:cs="Arial"/>
          <w:sz w:val="24"/>
          <w:szCs w:val="24"/>
        </w:rPr>
        <w:t>Luxary</w:t>
      </w:r>
      <w:proofErr w:type="spellEnd"/>
      <w:r>
        <w:rPr>
          <w:rFonts w:ascii="Arial" w:hAnsi="Arial" w:cs="Arial"/>
          <w:sz w:val="24"/>
          <w:szCs w:val="24"/>
        </w:rPr>
        <w:t>) por un total U$S 135.720</w:t>
      </w:r>
      <w:r w:rsidR="009135CD">
        <w:rPr>
          <w:rFonts w:ascii="Arial" w:hAnsi="Arial" w:cs="Arial"/>
          <w:sz w:val="24"/>
          <w:szCs w:val="24"/>
        </w:rPr>
        <w:t>, con una garantía de dos años o 50.000km,  (permutándose vehículos de la adm</w:t>
      </w:r>
      <w:r w:rsidR="00AD2B58">
        <w:rPr>
          <w:rFonts w:ascii="Arial" w:hAnsi="Arial" w:cs="Arial"/>
          <w:sz w:val="24"/>
          <w:szCs w:val="24"/>
        </w:rPr>
        <w:t>inistración por un valor de U$S</w:t>
      </w:r>
      <w:r w:rsidR="006E4E68">
        <w:rPr>
          <w:rFonts w:ascii="Arial" w:hAnsi="Arial" w:cs="Arial"/>
          <w:sz w:val="24"/>
          <w:szCs w:val="24"/>
        </w:rPr>
        <w:t xml:space="preserve"> </w:t>
      </w:r>
      <w:r w:rsidR="00AD2B58">
        <w:rPr>
          <w:rFonts w:ascii="Arial" w:hAnsi="Arial" w:cs="Arial"/>
          <w:sz w:val="24"/>
          <w:szCs w:val="24"/>
        </w:rPr>
        <w:t>59.000</w:t>
      </w:r>
      <w:r w:rsidR="00A650AF">
        <w:rPr>
          <w:rFonts w:ascii="Arial" w:hAnsi="Arial" w:cs="Arial"/>
          <w:sz w:val="24"/>
          <w:szCs w:val="24"/>
        </w:rPr>
        <w:t>)</w:t>
      </w:r>
      <w:r w:rsidR="00AD2B58">
        <w:rPr>
          <w:rFonts w:ascii="Arial" w:hAnsi="Arial" w:cs="Arial"/>
          <w:sz w:val="24"/>
          <w:szCs w:val="24"/>
        </w:rPr>
        <w:t xml:space="preserve">; </w:t>
      </w:r>
      <w:r w:rsidR="009135CD">
        <w:rPr>
          <w:rFonts w:ascii="Arial" w:hAnsi="Arial" w:cs="Arial"/>
          <w:sz w:val="24"/>
          <w:szCs w:val="24"/>
        </w:rPr>
        <w:t xml:space="preserve"> </w:t>
      </w:r>
    </w:p>
    <w:p w:rsidR="00617DB9" w:rsidRPr="00617DB9" w:rsidRDefault="009135CD" w:rsidP="006E4E6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el Consejo Directivo Central por Resolución 41 de 5.01.2012 </w:t>
      </w:r>
      <w:r w:rsidR="00A650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dispuso solicitar el levantamiento </w:t>
      </w:r>
      <w:r w:rsidR="00AD2B58">
        <w:rPr>
          <w:rFonts w:ascii="Arial" w:hAnsi="Arial" w:cs="Arial"/>
          <w:sz w:val="24"/>
          <w:szCs w:val="24"/>
        </w:rPr>
        <w:t xml:space="preserve">de la observación o en su defecto, reiterar el gasto, </w:t>
      </w:r>
      <w:r>
        <w:rPr>
          <w:rFonts w:ascii="Arial" w:hAnsi="Arial" w:cs="Arial"/>
          <w:sz w:val="24"/>
          <w:szCs w:val="24"/>
        </w:rPr>
        <w:t xml:space="preserve">  ante lo cual este Tribunal en Sesión de fecha 9.11.2011, mantuvo la observación formulada, solo en función a la causal vinculada a la forma de cotización; </w:t>
      </w:r>
    </w:p>
    <w:p w:rsidR="003506FC" w:rsidRPr="003506FC" w:rsidRDefault="00BB5AF3" w:rsidP="00D2005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135CD">
        <w:rPr>
          <w:rFonts w:ascii="Arial" w:hAnsi="Arial" w:cs="Arial"/>
          <w:b/>
          <w:sz w:val="24"/>
          <w:szCs w:val="24"/>
        </w:rPr>
        <w:t xml:space="preserve">) </w:t>
      </w:r>
      <w:r w:rsidR="003506FC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el Departamento de compras y Licitaciones,  con fecha 10.12.2014,  propuso a Sutil S.A. el recambio de los 12 vehículos marca Great Wall </w:t>
      </w:r>
      <w:proofErr w:type="spellStart"/>
      <w:r>
        <w:rPr>
          <w:rFonts w:ascii="Arial" w:hAnsi="Arial" w:cs="Arial"/>
          <w:sz w:val="24"/>
          <w:szCs w:val="24"/>
        </w:rPr>
        <w:t>Volex</w:t>
      </w:r>
      <w:proofErr w:type="spellEnd"/>
      <w:r w:rsidR="00A650A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 vehículos 0 km iguales o superiores, sin costo, de acuerdo a lo previsto en el Pliego, por ser conveniente por estar próximos a cumplir los 50.000 km  de garantía</w:t>
      </w:r>
      <w:r w:rsidR="00A650AF">
        <w:rPr>
          <w:rFonts w:ascii="Arial" w:hAnsi="Arial" w:cs="Arial"/>
          <w:sz w:val="24"/>
          <w:szCs w:val="24"/>
        </w:rPr>
        <w:t>. El</w:t>
      </w:r>
      <w:r w:rsidR="003506FC">
        <w:rPr>
          <w:rFonts w:ascii="Arial" w:hAnsi="Arial" w:cs="Arial"/>
          <w:sz w:val="24"/>
          <w:szCs w:val="24"/>
        </w:rPr>
        <w:t xml:space="preserve"> Consejo de Educación Inicial y Primaria, por Resolución 90 Acta Ext 137 de fecha 30.12.2014, </w:t>
      </w:r>
      <w:r>
        <w:rPr>
          <w:rFonts w:ascii="Arial" w:hAnsi="Arial" w:cs="Arial"/>
          <w:sz w:val="24"/>
          <w:szCs w:val="24"/>
        </w:rPr>
        <w:t xml:space="preserve"> </w:t>
      </w:r>
      <w:r w:rsidR="003506FC">
        <w:rPr>
          <w:rFonts w:ascii="Arial" w:hAnsi="Arial" w:cs="Arial"/>
          <w:sz w:val="24"/>
          <w:szCs w:val="24"/>
        </w:rPr>
        <w:t xml:space="preserve">autorizó el uso de la garantía de sustitución prevista en el </w:t>
      </w:r>
      <w:r>
        <w:rPr>
          <w:rFonts w:ascii="Arial" w:hAnsi="Arial" w:cs="Arial"/>
          <w:sz w:val="24"/>
          <w:szCs w:val="24"/>
        </w:rPr>
        <w:t xml:space="preserve">referido </w:t>
      </w:r>
      <w:r w:rsidR="003506FC">
        <w:rPr>
          <w:rFonts w:ascii="Arial" w:hAnsi="Arial" w:cs="Arial"/>
          <w:sz w:val="24"/>
          <w:szCs w:val="24"/>
        </w:rPr>
        <w:t xml:space="preserve">Pliego </w:t>
      </w:r>
      <w:r>
        <w:rPr>
          <w:rFonts w:ascii="Arial" w:hAnsi="Arial" w:cs="Arial"/>
          <w:sz w:val="24"/>
          <w:szCs w:val="24"/>
        </w:rPr>
        <w:t xml:space="preserve">(Artículo 5.1), </w:t>
      </w:r>
      <w:r w:rsidR="00874F01">
        <w:rPr>
          <w:rFonts w:ascii="Arial" w:hAnsi="Arial" w:cs="Arial"/>
          <w:sz w:val="24"/>
          <w:szCs w:val="24"/>
        </w:rPr>
        <w:t xml:space="preserve"> de acuerdo a lo sugerido por el Departamento de Compras y Licitaciones; </w:t>
      </w:r>
    </w:p>
    <w:p w:rsidR="003B3064" w:rsidRDefault="00BB5AF3" w:rsidP="00D2005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74F01">
        <w:rPr>
          <w:rFonts w:ascii="Arial" w:hAnsi="Arial" w:cs="Arial"/>
          <w:b/>
          <w:sz w:val="24"/>
          <w:szCs w:val="24"/>
        </w:rPr>
        <w:t xml:space="preserve">) </w:t>
      </w:r>
      <w:r w:rsidR="003B3064" w:rsidRPr="003B3064">
        <w:rPr>
          <w:rFonts w:ascii="Arial" w:hAnsi="Arial" w:cs="Arial"/>
          <w:sz w:val="24"/>
          <w:szCs w:val="24"/>
        </w:rPr>
        <w:t>que en Sesión d</w:t>
      </w:r>
      <w:r w:rsidR="003B3064">
        <w:rPr>
          <w:rFonts w:ascii="Arial" w:hAnsi="Arial" w:cs="Arial"/>
          <w:sz w:val="24"/>
          <w:szCs w:val="24"/>
        </w:rPr>
        <w:t>e fecha 11.02.15</w:t>
      </w:r>
      <w:r w:rsidR="009135CD">
        <w:rPr>
          <w:rFonts w:ascii="Arial" w:hAnsi="Arial" w:cs="Arial"/>
          <w:sz w:val="24"/>
          <w:szCs w:val="24"/>
        </w:rPr>
        <w:t xml:space="preserve">, </w:t>
      </w:r>
      <w:r w:rsidR="003B3064">
        <w:rPr>
          <w:rFonts w:ascii="Arial" w:hAnsi="Arial" w:cs="Arial"/>
          <w:sz w:val="24"/>
          <w:szCs w:val="24"/>
        </w:rPr>
        <w:t xml:space="preserve"> este Tribunal acordó observar el gasto en virtud de que:</w:t>
      </w:r>
    </w:p>
    <w:p w:rsidR="005131BF" w:rsidRDefault="00BB5AF3" w:rsidP="0023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B3064" w:rsidRPr="003B3064">
        <w:rPr>
          <w:rFonts w:ascii="Arial" w:hAnsi="Arial" w:cs="Arial"/>
          <w:b/>
          <w:sz w:val="24"/>
          <w:szCs w:val="24"/>
        </w:rPr>
        <w:t>.1)</w:t>
      </w:r>
      <w:r w:rsidR="003B3064">
        <w:rPr>
          <w:rFonts w:ascii="Arial" w:hAnsi="Arial" w:cs="Arial"/>
          <w:sz w:val="24"/>
          <w:szCs w:val="24"/>
        </w:rPr>
        <w:t xml:space="preserve"> el negocio jurídico con </w:t>
      </w:r>
      <w:proofErr w:type="spellStart"/>
      <w:r w:rsidR="003B3064">
        <w:rPr>
          <w:rFonts w:ascii="Arial" w:hAnsi="Arial" w:cs="Arial"/>
          <w:sz w:val="24"/>
          <w:szCs w:val="24"/>
        </w:rPr>
        <w:t>Suril</w:t>
      </w:r>
      <w:proofErr w:type="spellEnd"/>
      <w:r w:rsidR="003B3064">
        <w:rPr>
          <w:rFonts w:ascii="Arial" w:hAnsi="Arial" w:cs="Arial"/>
          <w:sz w:val="24"/>
          <w:szCs w:val="24"/>
        </w:rPr>
        <w:t xml:space="preserve"> S.A, en relación al vehículo siniestrado, no puede calificarse como permuta puesto que a cambio de la nueva unidad se entregó una suma de dinero, y en consecuencia, no corresponde la aplicación de las disposiciones del Pliego de Condiciones Particulares;</w:t>
      </w:r>
    </w:p>
    <w:p w:rsidR="003B3064" w:rsidRDefault="00BB5AF3" w:rsidP="0023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B3064" w:rsidRPr="003B3064">
        <w:rPr>
          <w:rFonts w:ascii="Arial" w:hAnsi="Arial" w:cs="Arial"/>
          <w:b/>
          <w:sz w:val="24"/>
          <w:szCs w:val="24"/>
        </w:rPr>
        <w:t>.2)</w:t>
      </w:r>
      <w:r w:rsidR="003B3064">
        <w:rPr>
          <w:rFonts w:ascii="Arial" w:hAnsi="Arial" w:cs="Arial"/>
          <w:b/>
          <w:sz w:val="24"/>
          <w:szCs w:val="24"/>
        </w:rPr>
        <w:t xml:space="preserve"> </w:t>
      </w:r>
      <w:r w:rsidR="003B3064">
        <w:rPr>
          <w:rFonts w:ascii="Arial" w:hAnsi="Arial" w:cs="Arial"/>
          <w:sz w:val="24"/>
          <w:szCs w:val="24"/>
        </w:rPr>
        <w:t>la permuta deriva de un gasto observado por este Tribunal por una causal de carácter insubsanable</w:t>
      </w:r>
      <w:r w:rsidR="00F876ED">
        <w:rPr>
          <w:rFonts w:ascii="Arial" w:hAnsi="Arial" w:cs="Arial"/>
          <w:sz w:val="24"/>
          <w:szCs w:val="24"/>
        </w:rPr>
        <w:t xml:space="preserve"> que la afecta</w:t>
      </w:r>
      <w:r w:rsidR="003B3064">
        <w:rPr>
          <w:rFonts w:ascii="Arial" w:hAnsi="Arial" w:cs="Arial"/>
          <w:sz w:val="24"/>
          <w:szCs w:val="24"/>
        </w:rPr>
        <w:t>;</w:t>
      </w:r>
    </w:p>
    <w:p w:rsidR="003B3064" w:rsidRDefault="00045612" w:rsidP="00D2005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B3064" w:rsidRPr="003B3064">
        <w:rPr>
          <w:rFonts w:ascii="Arial" w:hAnsi="Arial" w:cs="Arial"/>
          <w:b/>
          <w:sz w:val="24"/>
          <w:szCs w:val="24"/>
        </w:rPr>
        <w:t>)</w:t>
      </w:r>
      <w:r w:rsidR="003B3064">
        <w:rPr>
          <w:rFonts w:ascii="Arial" w:hAnsi="Arial" w:cs="Arial"/>
          <w:b/>
          <w:sz w:val="24"/>
          <w:szCs w:val="24"/>
        </w:rPr>
        <w:t xml:space="preserve"> </w:t>
      </w:r>
      <w:r w:rsidR="003506FC">
        <w:rPr>
          <w:rFonts w:ascii="Arial" w:hAnsi="Arial" w:cs="Arial"/>
          <w:sz w:val="24"/>
          <w:szCs w:val="24"/>
        </w:rPr>
        <w:t xml:space="preserve">que en esta oportunidad, por Oficio Nº 140/15, de 29.12.2015, el Contador Delegado remite la relación de gastos observados por este Tribunal y reiterados </w:t>
      </w:r>
      <w:r w:rsidR="00A650AF">
        <w:rPr>
          <w:rFonts w:ascii="Arial" w:hAnsi="Arial" w:cs="Arial"/>
          <w:sz w:val="24"/>
          <w:szCs w:val="24"/>
        </w:rPr>
        <w:t>-</w:t>
      </w:r>
      <w:r w:rsidR="003506FC">
        <w:rPr>
          <w:rFonts w:ascii="Arial" w:hAnsi="Arial" w:cs="Arial"/>
          <w:sz w:val="24"/>
          <w:szCs w:val="24"/>
        </w:rPr>
        <w:t>en el período Agosto-Diciembre de 2015</w:t>
      </w:r>
      <w:r w:rsidR="00A650AF">
        <w:rPr>
          <w:rFonts w:ascii="Arial" w:hAnsi="Arial" w:cs="Arial"/>
          <w:sz w:val="24"/>
          <w:szCs w:val="24"/>
        </w:rPr>
        <w:t>-</w:t>
      </w:r>
      <w:r w:rsidR="003506FC">
        <w:rPr>
          <w:rFonts w:ascii="Arial" w:hAnsi="Arial" w:cs="Arial"/>
          <w:sz w:val="24"/>
          <w:szCs w:val="24"/>
        </w:rPr>
        <w:t xml:space="preserve">, adjuntando </w:t>
      </w:r>
      <w:r>
        <w:rPr>
          <w:rFonts w:ascii="Arial" w:hAnsi="Arial" w:cs="Arial"/>
          <w:sz w:val="24"/>
          <w:szCs w:val="24"/>
        </w:rPr>
        <w:t xml:space="preserve">copia de </w:t>
      </w:r>
      <w:r w:rsidR="003506FC">
        <w:rPr>
          <w:rFonts w:ascii="Arial" w:hAnsi="Arial" w:cs="Arial"/>
          <w:sz w:val="24"/>
          <w:szCs w:val="24"/>
        </w:rPr>
        <w:t xml:space="preserve">la  Resolución </w:t>
      </w:r>
      <w:r w:rsidR="00620CE1">
        <w:rPr>
          <w:rFonts w:ascii="Arial" w:hAnsi="Arial" w:cs="Arial"/>
          <w:sz w:val="24"/>
          <w:szCs w:val="24"/>
        </w:rPr>
        <w:t xml:space="preserve"> N°</w:t>
      </w:r>
      <w:r w:rsidR="00A651A8">
        <w:rPr>
          <w:rFonts w:ascii="Arial" w:hAnsi="Arial" w:cs="Arial"/>
          <w:sz w:val="24"/>
          <w:szCs w:val="24"/>
        </w:rPr>
        <w:t xml:space="preserve"> 29 Acta N° 63 de fecha 05.08.15, </w:t>
      </w:r>
      <w:r>
        <w:rPr>
          <w:rFonts w:ascii="Arial" w:hAnsi="Arial" w:cs="Arial"/>
          <w:sz w:val="24"/>
          <w:szCs w:val="24"/>
        </w:rPr>
        <w:t xml:space="preserve">por la cual </w:t>
      </w:r>
      <w:r w:rsidR="00A651A8">
        <w:rPr>
          <w:rFonts w:ascii="Arial" w:hAnsi="Arial" w:cs="Arial"/>
          <w:sz w:val="24"/>
          <w:szCs w:val="24"/>
        </w:rPr>
        <w:t>el Consejo Directivo Central de la Administración Nacional de Educación Pública dispuso</w:t>
      </w:r>
      <w:r w:rsidR="00A650AF">
        <w:rPr>
          <w:rFonts w:ascii="Arial" w:hAnsi="Arial" w:cs="Arial"/>
          <w:sz w:val="24"/>
          <w:szCs w:val="24"/>
        </w:rPr>
        <w:t xml:space="preserve">, </w:t>
      </w:r>
      <w:r w:rsidR="00A651A8">
        <w:rPr>
          <w:rFonts w:ascii="Arial" w:hAnsi="Arial" w:cs="Arial"/>
          <w:sz w:val="24"/>
          <w:szCs w:val="24"/>
        </w:rPr>
        <w:t xml:space="preserve"> reiterar el gasto argumentando que no existió permuta en el caso del vehículo siniestrado, sino que s</w:t>
      </w:r>
      <w:r w:rsidR="00F876ED">
        <w:rPr>
          <w:rFonts w:ascii="Arial" w:hAnsi="Arial" w:cs="Arial"/>
          <w:sz w:val="24"/>
          <w:szCs w:val="24"/>
        </w:rPr>
        <w:t xml:space="preserve">e trató de una </w:t>
      </w:r>
      <w:r w:rsidR="00D20059">
        <w:rPr>
          <w:rFonts w:ascii="Arial" w:hAnsi="Arial" w:cs="Arial"/>
          <w:sz w:val="24"/>
          <w:szCs w:val="24"/>
        </w:rPr>
        <w:t>C</w:t>
      </w:r>
      <w:r w:rsidR="00F876ED">
        <w:rPr>
          <w:rFonts w:ascii="Arial" w:hAnsi="Arial" w:cs="Arial"/>
          <w:sz w:val="24"/>
          <w:szCs w:val="24"/>
        </w:rPr>
        <w:t xml:space="preserve">ompra </w:t>
      </w:r>
      <w:r w:rsidR="00D20059">
        <w:rPr>
          <w:rFonts w:ascii="Arial" w:hAnsi="Arial" w:cs="Arial"/>
          <w:sz w:val="24"/>
          <w:szCs w:val="24"/>
        </w:rPr>
        <w:t>D</w:t>
      </w:r>
      <w:r w:rsidR="00F876ED">
        <w:rPr>
          <w:rFonts w:ascii="Arial" w:hAnsi="Arial" w:cs="Arial"/>
          <w:sz w:val="24"/>
          <w:szCs w:val="24"/>
        </w:rPr>
        <w:t>irecta,  agregando</w:t>
      </w:r>
      <w:r w:rsidR="00A651A8">
        <w:rPr>
          <w:rFonts w:ascii="Arial" w:hAnsi="Arial" w:cs="Arial"/>
          <w:sz w:val="24"/>
          <w:szCs w:val="24"/>
        </w:rPr>
        <w:t xml:space="preserve"> que es necesario proceder a la sustitución de vehículos para no perder</w:t>
      </w:r>
      <w:r w:rsidR="00A650AF">
        <w:rPr>
          <w:rFonts w:ascii="Arial" w:hAnsi="Arial" w:cs="Arial"/>
          <w:sz w:val="24"/>
          <w:szCs w:val="24"/>
        </w:rPr>
        <w:t xml:space="preserve"> la posibilidad de su recambio, y </w:t>
      </w:r>
      <w:r w:rsidR="00A651A8">
        <w:rPr>
          <w:rFonts w:ascii="Arial" w:hAnsi="Arial" w:cs="Arial"/>
          <w:sz w:val="24"/>
          <w:szCs w:val="24"/>
        </w:rPr>
        <w:t xml:space="preserve"> evitar altos costos de mantenimiento y repuestos, no obstante se reconoce que la causal de observación es correcta, en virtud de tratarse de un proceso que fue originalmente observado;</w:t>
      </w:r>
    </w:p>
    <w:p w:rsidR="00A651A8" w:rsidRDefault="00D20059" w:rsidP="00D2005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A651A8" w:rsidRPr="00A651A8">
        <w:rPr>
          <w:rFonts w:ascii="Arial" w:hAnsi="Arial" w:cs="Arial"/>
          <w:b/>
          <w:sz w:val="24"/>
          <w:szCs w:val="24"/>
        </w:rPr>
        <w:t>1)</w:t>
      </w:r>
      <w:r w:rsidR="00A651A8">
        <w:rPr>
          <w:rFonts w:ascii="Arial" w:hAnsi="Arial" w:cs="Arial"/>
          <w:b/>
          <w:sz w:val="24"/>
          <w:szCs w:val="24"/>
        </w:rPr>
        <w:t xml:space="preserve"> </w:t>
      </w:r>
      <w:r w:rsidR="00C254FC">
        <w:rPr>
          <w:rFonts w:ascii="Arial" w:hAnsi="Arial" w:cs="Arial"/>
          <w:sz w:val="24"/>
          <w:szCs w:val="24"/>
        </w:rPr>
        <w:t xml:space="preserve">que el objeto de la Licitación Pública N° 2/11 </w:t>
      </w:r>
      <w:r w:rsidR="00711907">
        <w:rPr>
          <w:rFonts w:ascii="Arial" w:hAnsi="Arial" w:cs="Arial"/>
          <w:sz w:val="24"/>
          <w:szCs w:val="24"/>
        </w:rPr>
        <w:t>refiere</w:t>
      </w:r>
      <w:r w:rsidR="00C254FC">
        <w:rPr>
          <w:rFonts w:ascii="Arial" w:hAnsi="Arial" w:cs="Arial"/>
          <w:sz w:val="24"/>
          <w:szCs w:val="24"/>
        </w:rPr>
        <w:t xml:space="preserve"> específicamente a “permuta de vehículos”, </w:t>
      </w:r>
      <w:r w:rsidR="00711907">
        <w:rPr>
          <w:rFonts w:ascii="Arial" w:hAnsi="Arial" w:cs="Arial"/>
          <w:sz w:val="24"/>
          <w:szCs w:val="24"/>
        </w:rPr>
        <w:t>y en consecuencia,</w:t>
      </w:r>
      <w:r w:rsidR="00C254FC">
        <w:rPr>
          <w:rFonts w:ascii="Arial" w:hAnsi="Arial" w:cs="Arial"/>
          <w:sz w:val="24"/>
          <w:szCs w:val="24"/>
        </w:rPr>
        <w:t xml:space="preserve"> la </w:t>
      </w:r>
      <w:r w:rsidR="00711907">
        <w:rPr>
          <w:rFonts w:ascii="Arial" w:hAnsi="Arial" w:cs="Arial"/>
          <w:sz w:val="24"/>
          <w:szCs w:val="24"/>
        </w:rPr>
        <w:t xml:space="preserve">naturaleza jurídica del negocio de </w:t>
      </w:r>
      <w:r w:rsidR="00C254FC">
        <w:rPr>
          <w:rFonts w:ascii="Arial" w:hAnsi="Arial" w:cs="Arial"/>
          <w:sz w:val="24"/>
          <w:szCs w:val="24"/>
        </w:rPr>
        <w:t xml:space="preserve">compra directa no </w:t>
      </w:r>
      <w:r w:rsidR="00711907">
        <w:rPr>
          <w:rFonts w:ascii="Arial" w:hAnsi="Arial" w:cs="Arial"/>
          <w:sz w:val="24"/>
          <w:szCs w:val="24"/>
        </w:rPr>
        <w:t>se corresponde con el</w:t>
      </w:r>
      <w:r w:rsidR="00C254FC">
        <w:rPr>
          <w:rFonts w:ascii="Arial" w:hAnsi="Arial" w:cs="Arial"/>
          <w:sz w:val="24"/>
          <w:szCs w:val="24"/>
        </w:rPr>
        <w:t xml:space="preserve"> asunto del procedimiento</w:t>
      </w:r>
      <w:r w:rsidR="00711907">
        <w:rPr>
          <w:rFonts w:ascii="Arial" w:hAnsi="Arial" w:cs="Arial"/>
          <w:sz w:val="24"/>
          <w:szCs w:val="24"/>
        </w:rPr>
        <w:t>, quedando fuera de éste</w:t>
      </w:r>
      <w:r w:rsidR="00C254FC">
        <w:rPr>
          <w:rFonts w:ascii="Arial" w:hAnsi="Arial" w:cs="Arial"/>
          <w:sz w:val="24"/>
          <w:szCs w:val="24"/>
        </w:rPr>
        <w:t>;</w:t>
      </w:r>
    </w:p>
    <w:p w:rsidR="00F33F91" w:rsidRDefault="00C254FC" w:rsidP="00D2005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254F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711907">
        <w:rPr>
          <w:rFonts w:ascii="Arial" w:hAnsi="Arial" w:cs="Arial"/>
          <w:sz w:val="24"/>
          <w:szCs w:val="24"/>
        </w:rPr>
        <w:t xml:space="preserve">no obstante la argumentación esgrimida por la Administración en relación a la necesidad de proceder a la sustitución de vehículos, </w:t>
      </w:r>
      <w:r w:rsidR="00F33F91">
        <w:rPr>
          <w:rFonts w:ascii="Arial" w:hAnsi="Arial" w:cs="Arial"/>
          <w:sz w:val="24"/>
          <w:szCs w:val="24"/>
        </w:rPr>
        <w:t xml:space="preserve"> mantiene </w:t>
      </w:r>
      <w:r w:rsidR="00711907">
        <w:rPr>
          <w:rFonts w:ascii="Arial" w:hAnsi="Arial" w:cs="Arial"/>
          <w:sz w:val="24"/>
          <w:szCs w:val="24"/>
        </w:rPr>
        <w:t xml:space="preserve">incambiada </w:t>
      </w:r>
      <w:r w:rsidR="00F33F91" w:rsidRPr="00F33F91">
        <w:rPr>
          <w:rFonts w:ascii="Arial" w:hAnsi="Arial" w:cs="Arial"/>
          <w:sz w:val="24"/>
          <w:szCs w:val="24"/>
        </w:rPr>
        <w:t>la observación oportunamente efectuada</w:t>
      </w:r>
      <w:r w:rsidR="00F33F91">
        <w:rPr>
          <w:rFonts w:ascii="Arial" w:hAnsi="Arial" w:cs="Arial"/>
          <w:sz w:val="24"/>
          <w:szCs w:val="24"/>
        </w:rPr>
        <w:t xml:space="preserve">, debido a que </w:t>
      </w:r>
      <w:r w:rsidR="00711907">
        <w:rPr>
          <w:rFonts w:ascii="Arial" w:hAnsi="Arial" w:cs="Arial"/>
          <w:sz w:val="24"/>
          <w:szCs w:val="24"/>
        </w:rPr>
        <w:t>el procedimiento se vio afectado por una causal insubsanable cuyos efectos se despliegan hasta el presente</w:t>
      </w:r>
      <w:r w:rsidR="00F33F91">
        <w:rPr>
          <w:rFonts w:ascii="Arial" w:hAnsi="Arial" w:cs="Arial"/>
          <w:sz w:val="24"/>
          <w:szCs w:val="24"/>
        </w:rPr>
        <w:t>;</w:t>
      </w:r>
      <w:r w:rsidR="00711907">
        <w:rPr>
          <w:rFonts w:ascii="Arial" w:hAnsi="Arial" w:cs="Arial"/>
          <w:sz w:val="24"/>
          <w:szCs w:val="24"/>
        </w:rPr>
        <w:t xml:space="preserve"> </w:t>
      </w:r>
    </w:p>
    <w:p w:rsidR="00F33F91" w:rsidRPr="00F33F91" w:rsidRDefault="00F33F91" w:rsidP="00D2005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3F91">
        <w:rPr>
          <w:rFonts w:ascii="Arial" w:hAnsi="Arial" w:cs="Arial"/>
          <w:b/>
          <w:sz w:val="24"/>
          <w:szCs w:val="24"/>
        </w:rPr>
        <w:t>ATENTO:</w:t>
      </w:r>
      <w:r w:rsidRPr="00F33F91">
        <w:rPr>
          <w:rFonts w:ascii="Arial" w:hAnsi="Arial" w:cs="Arial"/>
          <w:sz w:val="24"/>
          <w:szCs w:val="24"/>
        </w:rPr>
        <w:t xml:space="preserve"> a lo expuesto y a lo dispuesto por el </w:t>
      </w:r>
      <w:r w:rsidR="00D20059">
        <w:rPr>
          <w:rFonts w:ascii="Arial" w:hAnsi="Arial" w:cs="Arial"/>
          <w:sz w:val="24"/>
          <w:szCs w:val="24"/>
        </w:rPr>
        <w:t>A</w:t>
      </w:r>
      <w:r w:rsidRPr="00F33F91">
        <w:rPr>
          <w:rFonts w:ascii="Arial" w:hAnsi="Arial" w:cs="Arial"/>
          <w:sz w:val="24"/>
          <w:szCs w:val="24"/>
        </w:rPr>
        <w:t xml:space="preserve">rtículo 211 </w:t>
      </w:r>
      <w:r w:rsidR="00D20059">
        <w:rPr>
          <w:rFonts w:ascii="Arial" w:hAnsi="Arial" w:cs="Arial"/>
          <w:sz w:val="24"/>
          <w:szCs w:val="24"/>
        </w:rPr>
        <w:t>L</w:t>
      </w:r>
      <w:r w:rsidRPr="00F33F91">
        <w:rPr>
          <w:rFonts w:ascii="Arial" w:hAnsi="Arial" w:cs="Arial"/>
          <w:sz w:val="24"/>
          <w:szCs w:val="24"/>
        </w:rPr>
        <w:t>iteral B) de la Constitución de la República:</w:t>
      </w:r>
    </w:p>
    <w:p w:rsidR="00F33F91" w:rsidRPr="00F33F91" w:rsidRDefault="00F33F91" w:rsidP="00237F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3F91">
        <w:rPr>
          <w:rFonts w:ascii="Arial" w:hAnsi="Arial" w:cs="Arial"/>
          <w:b/>
          <w:sz w:val="24"/>
          <w:szCs w:val="24"/>
        </w:rPr>
        <w:t>EL TRIBUNAL ACUERDA</w:t>
      </w:r>
    </w:p>
    <w:p w:rsidR="00B378C6" w:rsidRDefault="00F33F91" w:rsidP="0023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Pr="00F33F91">
        <w:rPr>
          <w:rFonts w:ascii="Arial" w:hAnsi="Arial" w:cs="Arial"/>
          <w:sz w:val="24"/>
          <w:szCs w:val="24"/>
        </w:rPr>
        <w:t>Mantener la observación formulada con fecha</w:t>
      </w:r>
      <w:r>
        <w:rPr>
          <w:rFonts w:ascii="Arial" w:hAnsi="Arial" w:cs="Arial"/>
          <w:sz w:val="24"/>
          <w:szCs w:val="24"/>
        </w:rPr>
        <w:t xml:space="preserve"> 11.02.15;</w:t>
      </w:r>
    </w:p>
    <w:p w:rsidR="00F33F91" w:rsidRDefault="00B378C6" w:rsidP="0023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78C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F33F91" w:rsidRPr="00F33F91">
        <w:rPr>
          <w:rFonts w:ascii="Arial" w:hAnsi="Arial" w:cs="Arial"/>
          <w:sz w:val="24"/>
          <w:szCs w:val="24"/>
        </w:rPr>
        <w:t>Comunic</w:t>
      </w:r>
      <w:r w:rsidR="00F33F91">
        <w:rPr>
          <w:rFonts w:ascii="Arial" w:hAnsi="Arial" w:cs="Arial"/>
          <w:sz w:val="24"/>
          <w:szCs w:val="24"/>
        </w:rPr>
        <w:t>ar a la Administración actuante;</w:t>
      </w:r>
    </w:p>
    <w:p w:rsidR="00D20059" w:rsidRPr="00F33F91" w:rsidRDefault="00D20059" w:rsidP="00D200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0059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Dar cuenta a la Asamblea General</w:t>
      </w:r>
      <w:r>
        <w:rPr>
          <w:rFonts w:ascii="Arial" w:hAnsi="Arial" w:cs="Arial"/>
          <w:sz w:val="24"/>
          <w:szCs w:val="24"/>
        </w:rPr>
        <w:t>.</w:t>
      </w:r>
    </w:p>
    <w:p w:rsidR="00D20059" w:rsidRPr="00F33F91" w:rsidRDefault="00D20059" w:rsidP="0023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33F91" w:rsidRPr="00F33F91" w:rsidRDefault="00F33F91" w:rsidP="00F33F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1731" w:rsidRPr="00237FBB" w:rsidRDefault="00237FBB" w:rsidP="00237F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237FBB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821731" w:rsidRPr="00237FBB" w:rsidSect="00ED0166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B"/>
    <w:rsid w:val="00045612"/>
    <w:rsid w:val="0005507B"/>
    <w:rsid w:val="00130655"/>
    <w:rsid w:val="00237FBB"/>
    <w:rsid w:val="003506FC"/>
    <w:rsid w:val="003B3064"/>
    <w:rsid w:val="00426C08"/>
    <w:rsid w:val="00445663"/>
    <w:rsid w:val="005131BF"/>
    <w:rsid w:val="00617DB9"/>
    <w:rsid w:val="00620CE1"/>
    <w:rsid w:val="006E4E68"/>
    <w:rsid w:val="00711907"/>
    <w:rsid w:val="00821731"/>
    <w:rsid w:val="00874F01"/>
    <w:rsid w:val="008D3D49"/>
    <w:rsid w:val="00911A79"/>
    <w:rsid w:val="009135CD"/>
    <w:rsid w:val="00985DEE"/>
    <w:rsid w:val="00A650AF"/>
    <w:rsid w:val="00A651A8"/>
    <w:rsid w:val="00AD2B58"/>
    <w:rsid w:val="00AD4ECF"/>
    <w:rsid w:val="00B378C6"/>
    <w:rsid w:val="00BB5AF3"/>
    <w:rsid w:val="00C254FC"/>
    <w:rsid w:val="00D20059"/>
    <w:rsid w:val="00D41D0B"/>
    <w:rsid w:val="00ED0166"/>
    <w:rsid w:val="00F33F91"/>
    <w:rsid w:val="00F8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BC51-F33B-47C0-AE4B-0A3070DB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Andrea Gerner</cp:lastModifiedBy>
  <cp:revision>5</cp:revision>
  <dcterms:created xsi:type="dcterms:W3CDTF">2016-02-22T13:24:00Z</dcterms:created>
  <dcterms:modified xsi:type="dcterms:W3CDTF">2016-02-22T13:42:00Z</dcterms:modified>
</cp:coreProperties>
</file>