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A" w:rsidRPr="00965EFA" w:rsidRDefault="00965EFA" w:rsidP="00965E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5EF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65EFA" w:rsidRPr="00965EFA" w:rsidRDefault="00965EFA" w:rsidP="00965EF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5EFA" w:rsidRPr="00965EFA" w:rsidRDefault="00965EFA" w:rsidP="00965E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5EF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65EFA" w:rsidRPr="00965EFA" w:rsidRDefault="00965EFA" w:rsidP="00965EF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5EFA" w:rsidRPr="00965EFA" w:rsidRDefault="00965EFA" w:rsidP="00965E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5EFA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064356">
        <w:rPr>
          <w:rFonts w:ascii="Arial" w:hAnsi="Arial" w:cs="Arial"/>
          <w:b/>
          <w:sz w:val="24"/>
          <w:szCs w:val="24"/>
          <w:lang w:val="es-ES_tradnl"/>
        </w:rPr>
        <w:t>30</w:t>
      </w:r>
      <w:r w:rsidRPr="00965EFA">
        <w:rPr>
          <w:rFonts w:ascii="Arial" w:hAnsi="Arial" w:cs="Arial"/>
          <w:b/>
          <w:sz w:val="24"/>
          <w:szCs w:val="24"/>
          <w:lang w:val="es-ES_tradnl"/>
        </w:rPr>
        <w:t xml:space="preserve"> DE DICIEMBRE DE 2015</w:t>
      </w:r>
    </w:p>
    <w:p w:rsidR="00965EFA" w:rsidRPr="00965EFA" w:rsidRDefault="00965EFA" w:rsidP="00965E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5EFA" w:rsidRPr="00A66BF9" w:rsidRDefault="00965EFA" w:rsidP="00965E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A66BF9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965EFA">
        <w:rPr>
          <w:rFonts w:ascii="Arial" w:hAnsi="Arial" w:cs="Arial"/>
          <w:b/>
          <w:sz w:val="24"/>
          <w:szCs w:val="24"/>
        </w:rPr>
        <w:t>2015-17-1-0008879</w:t>
      </w:r>
      <w:r w:rsidRPr="00A66BF9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A66BF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A66BF9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Pr="00965EFA">
        <w:rPr>
          <w:rFonts w:ascii="Arial" w:hAnsi="Arial" w:cs="Arial"/>
          <w:b/>
          <w:sz w:val="24"/>
          <w:szCs w:val="24"/>
        </w:rPr>
        <w:t>6979/15</w:t>
      </w:r>
      <w:r w:rsidRPr="00A66BF9">
        <w:rPr>
          <w:rFonts w:ascii="Arial" w:hAnsi="Arial" w:cs="Arial"/>
          <w:b/>
          <w:sz w:val="24"/>
          <w:szCs w:val="24"/>
          <w:lang w:val="es-UY"/>
        </w:rPr>
        <w:t>)</w:t>
      </w:r>
      <w:bookmarkStart w:id="0" w:name="_GoBack"/>
      <w:bookmarkEnd w:id="0"/>
    </w:p>
    <w:p w:rsidR="00965EFA" w:rsidRPr="00A66BF9" w:rsidRDefault="00965EFA" w:rsidP="00FD38AC">
      <w:pPr>
        <w:spacing w:after="0" w:line="360" w:lineRule="auto"/>
        <w:jc w:val="both"/>
        <w:rPr>
          <w:rFonts w:ascii="Arial" w:hAnsi="Arial"/>
          <w:spacing w:val="-3"/>
          <w:lang w:val="es-UY"/>
        </w:rPr>
      </w:pPr>
    </w:p>
    <w:p w:rsidR="00FD38AC" w:rsidRDefault="000B3B5C" w:rsidP="00965E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3B5C">
        <w:rPr>
          <w:rFonts w:ascii="Arial" w:hAnsi="Arial" w:cs="Arial"/>
          <w:b/>
          <w:sz w:val="24"/>
          <w:szCs w:val="24"/>
        </w:rPr>
        <w:t xml:space="preserve">VISTO: </w:t>
      </w:r>
      <w:r w:rsidR="00FD38AC">
        <w:rPr>
          <w:rFonts w:ascii="Arial" w:hAnsi="Arial" w:cs="Arial"/>
          <w:sz w:val="24"/>
          <w:szCs w:val="24"/>
        </w:rPr>
        <w:t xml:space="preserve"> estas actuaciones remitidas por la Oficina de Planeamiento y Presupuesto (O.P.P.)  - Presidencia de la República-  relacionadas con la Convocatoria realizada por el Programa de Apoyo Sectorial a la  Cohesión Social y Territorial (Uruguay Integra) de la  Dirección de Descentralización e Inversión Pública, denominada Proyecto de Iniciativas Municipales + Local V, realizada en el Año 2015;</w:t>
      </w:r>
    </w:p>
    <w:p w:rsidR="00FD38AC" w:rsidRDefault="00FD38AC" w:rsidP="00965E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38AC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dentro del plazo de presentación de propuestas, 17/09/15 al 05/10/15, se presentaron postulaciones de 48 Municipios, cumpliendo con los requisitos exigidos;</w:t>
      </w:r>
    </w:p>
    <w:p w:rsidR="00FD38AC" w:rsidRDefault="00FD38AC" w:rsidP="00965EF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D38AC">
        <w:rPr>
          <w:rFonts w:ascii="Arial" w:hAnsi="Arial" w:cs="Arial"/>
          <w:b/>
          <w:sz w:val="24"/>
          <w:szCs w:val="24"/>
        </w:rPr>
        <w:t xml:space="preserve">2)  </w:t>
      </w:r>
      <w:r>
        <w:rPr>
          <w:rFonts w:ascii="Arial" w:hAnsi="Arial" w:cs="Arial"/>
          <w:sz w:val="24"/>
          <w:szCs w:val="24"/>
        </w:rPr>
        <w:t>que el Comité de Evaluación designado, en diversas instancias,  analizó los perfiles de los proyectos, elaborando una lista de prelación, y con los 15 mejores proyectos puntuados se trabajó en dos instancias de capacitación para el proyecto final;</w:t>
      </w:r>
    </w:p>
    <w:p w:rsidR="00FD38AC" w:rsidRDefault="00FD38AC" w:rsidP="00965EF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D38A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Acta del Comité de Evaluación de fecha 03/12</w:t>
      </w:r>
      <w:r w:rsidR="00CD395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15</w:t>
      </w:r>
      <w:r w:rsidR="000F58EE">
        <w:rPr>
          <w:rFonts w:ascii="Arial" w:hAnsi="Arial" w:cs="Arial"/>
          <w:sz w:val="24"/>
          <w:szCs w:val="24"/>
        </w:rPr>
        <w:t xml:space="preserve"> se concluye en la aprobación de las 15 propuestas, por un monto total de </w:t>
      </w:r>
      <w:r>
        <w:rPr>
          <w:rFonts w:ascii="Arial" w:hAnsi="Arial" w:cs="Arial"/>
          <w:sz w:val="24"/>
          <w:szCs w:val="24"/>
        </w:rPr>
        <w:t xml:space="preserve"> $ 8:195.738;</w:t>
      </w:r>
    </w:p>
    <w:p w:rsidR="00EC0F2B" w:rsidRDefault="00EC0F2B" w:rsidP="00965EF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C0F2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 adjunta modelo de contrat</w:t>
      </w:r>
      <w:r w:rsidR="00965EFA">
        <w:rPr>
          <w:rFonts w:ascii="Arial" w:hAnsi="Arial" w:cs="Arial"/>
          <w:sz w:val="24"/>
          <w:szCs w:val="24"/>
        </w:rPr>
        <w:t>o a suscribir</w:t>
      </w:r>
      <w:r w:rsidR="00064356">
        <w:rPr>
          <w:rFonts w:ascii="Arial" w:hAnsi="Arial" w:cs="Arial"/>
          <w:sz w:val="24"/>
          <w:szCs w:val="24"/>
        </w:rPr>
        <w:t xml:space="preserve"> por</w:t>
      </w:r>
      <w:r w:rsidR="00965EFA">
        <w:rPr>
          <w:rFonts w:ascii="Arial" w:hAnsi="Arial" w:cs="Arial"/>
          <w:sz w:val="24"/>
          <w:szCs w:val="24"/>
        </w:rPr>
        <w:t xml:space="preserve"> la O.P.P.</w:t>
      </w:r>
      <w:r>
        <w:rPr>
          <w:rFonts w:ascii="Arial" w:hAnsi="Arial" w:cs="Arial"/>
          <w:sz w:val="24"/>
          <w:szCs w:val="24"/>
        </w:rPr>
        <w:t>, la Intendencia y Municipio respectivo;</w:t>
      </w:r>
    </w:p>
    <w:p w:rsidR="00BB2FE0" w:rsidRDefault="00EC0F2B" w:rsidP="00965EF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C0F2B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  </w:t>
      </w:r>
      <w:r w:rsidR="00BB2FE0">
        <w:rPr>
          <w:rFonts w:ascii="Arial" w:hAnsi="Arial" w:cs="Arial"/>
          <w:sz w:val="24"/>
          <w:szCs w:val="24"/>
        </w:rPr>
        <w:t>consta</w:t>
      </w:r>
      <w:r>
        <w:rPr>
          <w:rFonts w:ascii="Arial" w:hAnsi="Arial" w:cs="Arial"/>
          <w:sz w:val="24"/>
          <w:szCs w:val="24"/>
        </w:rPr>
        <w:t xml:space="preserve">  </w:t>
      </w:r>
      <w:r w:rsidR="00BB2FE0">
        <w:rPr>
          <w:rFonts w:ascii="Arial" w:hAnsi="Arial" w:cs="Arial"/>
          <w:sz w:val="24"/>
          <w:szCs w:val="24"/>
        </w:rPr>
        <w:t xml:space="preserve">Proyecto de Resolución  a dictar por el Director de la </w:t>
      </w:r>
      <w:r w:rsidR="00064356">
        <w:rPr>
          <w:rFonts w:ascii="Arial" w:hAnsi="Arial" w:cs="Arial"/>
          <w:sz w:val="24"/>
          <w:szCs w:val="24"/>
        </w:rPr>
        <w:t>O</w:t>
      </w:r>
      <w:r w:rsidR="00BB2FE0">
        <w:rPr>
          <w:rFonts w:ascii="Arial" w:hAnsi="Arial" w:cs="Arial"/>
          <w:sz w:val="24"/>
          <w:szCs w:val="24"/>
        </w:rPr>
        <w:t xml:space="preserve">ficina de Planeamiento y Presupuesto aprobando los contratos a celebrar </w:t>
      </w:r>
      <w:r w:rsidR="00064356">
        <w:rPr>
          <w:rFonts w:ascii="Arial" w:hAnsi="Arial" w:cs="Arial"/>
          <w:sz w:val="24"/>
          <w:szCs w:val="24"/>
        </w:rPr>
        <w:t>por</w:t>
      </w:r>
      <w:r w:rsidR="00BB2FE0">
        <w:rPr>
          <w:rFonts w:ascii="Arial" w:hAnsi="Arial" w:cs="Arial"/>
          <w:sz w:val="24"/>
          <w:szCs w:val="24"/>
        </w:rPr>
        <w:t xml:space="preserve"> la OPP, las Intendencias y los Municipios que se detallan a continuación, con sus respectivos montos: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FE0">
        <w:rPr>
          <w:rFonts w:ascii="Arial" w:hAnsi="Arial" w:cs="Arial"/>
          <w:b/>
          <w:sz w:val="24"/>
          <w:szCs w:val="24"/>
        </w:rPr>
        <w:t>5.1.-</w:t>
      </w:r>
      <w:r>
        <w:rPr>
          <w:rFonts w:ascii="Arial" w:hAnsi="Arial" w:cs="Arial"/>
          <w:sz w:val="24"/>
          <w:szCs w:val="24"/>
        </w:rPr>
        <w:t xml:space="preserve"> Con cargo al Programa 492, Proyecto 910, Objeto del </w:t>
      </w:r>
      <w:r w:rsidR="00CD395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asto 514, </w:t>
      </w:r>
      <w:proofErr w:type="spellStart"/>
      <w:r>
        <w:rPr>
          <w:rFonts w:ascii="Arial" w:hAnsi="Arial" w:cs="Arial"/>
          <w:sz w:val="24"/>
          <w:szCs w:val="24"/>
        </w:rPr>
        <w:t>Aux</w:t>
      </w:r>
      <w:proofErr w:type="spellEnd"/>
      <w:r>
        <w:rPr>
          <w:rFonts w:ascii="Arial" w:hAnsi="Arial" w:cs="Arial"/>
          <w:sz w:val="24"/>
          <w:szCs w:val="24"/>
        </w:rPr>
        <w:t>. 0, Afectación Nº 1324 de fecha 08/12/15: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Intendencia de Artigas, Municipio de Baltasar </w:t>
      </w:r>
      <w:proofErr w:type="spellStart"/>
      <w:r>
        <w:rPr>
          <w:rFonts w:ascii="Arial" w:hAnsi="Arial" w:cs="Arial"/>
          <w:sz w:val="24"/>
          <w:szCs w:val="24"/>
        </w:rPr>
        <w:t>Brum</w:t>
      </w:r>
      <w:proofErr w:type="spellEnd"/>
      <w:r>
        <w:rPr>
          <w:rFonts w:ascii="Arial" w:hAnsi="Arial" w:cs="Arial"/>
          <w:sz w:val="24"/>
          <w:szCs w:val="24"/>
        </w:rPr>
        <w:t>, por $ 547.000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Intendencia de Cerro Largo, Municipio de </w:t>
      </w:r>
      <w:proofErr w:type="spellStart"/>
      <w:r>
        <w:rPr>
          <w:rFonts w:ascii="Arial" w:hAnsi="Arial" w:cs="Arial"/>
          <w:sz w:val="24"/>
          <w:szCs w:val="24"/>
        </w:rPr>
        <w:t>Tupambaé</w:t>
      </w:r>
      <w:proofErr w:type="spellEnd"/>
      <w:r>
        <w:rPr>
          <w:rFonts w:ascii="Arial" w:hAnsi="Arial" w:cs="Arial"/>
          <w:sz w:val="24"/>
          <w:szCs w:val="24"/>
        </w:rPr>
        <w:t>, por $ 550.000</w:t>
      </w:r>
      <w:r w:rsidR="00965EFA">
        <w:rPr>
          <w:rFonts w:ascii="Arial" w:hAnsi="Arial" w:cs="Arial"/>
          <w:sz w:val="24"/>
          <w:szCs w:val="24"/>
        </w:rPr>
        <w:t>: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Intendencia de Colonia, Municipio de Juan </w:t>
      </w:r>
      <w:proofErr w:type="spellStart"/>
      <w:r>
        <w:rPr>
          <w:rFonts w:ascii="Arial" w:hAnsi="Arial" w:cs="Arial"/>
          <w:sz w:val="24"/>
          <w:szCs w:val="24"/>
        </w:rPr>
        <w:t>Lacaze</w:t>
      </w:r>
      <w:proofErr w:type="spellEnd"/>
      <w:r>
        <w:rPr>
          <w:rFonts w:ascii="Arial" w:hAnsi="Arial" w:cs="Arial"/>
          <w:sz w:val="24"/>
          <w:szCs w:val="24"/>
        </w:rPr>
        <w:t>, por $ 549.000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Colonia, Municipio de Ombúes de Lavalle, por $ 545.000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Paysandú, Municipio de Piedras Coloradas, por $ 550.000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Paysandú, Municipio de Tambores, por $ 550.000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Río Negro, Municipio de Young, por $ 549.994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Rocha, Municipio de Chuy, por $ 548.800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Treinta y Tres, Municipio de Vergara, por $ 550.000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2FE0">
        <w:rPr>
          <w:rFonts w:ascii="Arial" w:hAnsi="Arial" w:cs="Arial"/>
          <w:b/>
          <w:sz w:val="24"/>
          <w:szCs w:val="24"/>
        </w:rPr>
        <w:t>5.2.-</w:t>
      </w:r>
      <w:r>
        <w:rPr>
          <w:rFonts w:ascii="Arial" w:hAnsi="Arial" w:cs="Arial"/>
          <w:sz w:val="24"/>
          <w:szCs w:val="24"/>
        </w:rPr>
        <w:t xml:space="preserve"> Con cargo al Programa 481, Proyecto 514, Objeto del </w:t>
      </w:r>
      <w:r w:rsidR="00F73AB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asto 514, </w:t>
      </w:r>
      <w:r w:rsidR="00965EFA">
        <w:rPr>
          <w:rFonts w:ascii="Arial" w:hAnsi="Arial" w:cs="Arial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Aux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CD395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0, Afectación Nº 1341 de fecha 10/12/15: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Canelones, Municipio de Parque del Plata, por $ 548.876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Canelones, Municipio de La Paz, por $ 550.000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Canelones, Municipio de San Jacinto, por $ 544.000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Cerro Largo, Municipio de Plácido Rosas, por $ 549.168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Durazno, Municipio de Villa del Carmen, por $ 550.000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BB2FE0" w:rsidP="00965E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Intendencia de Maldonado, Municipio de Pan de Azúcar, por $ 513.900</w:t>
      </w:r>
      <w:r w:rsidR="00965EFA">
        <w:rPr>
          <w:rFonts w:ascii="Arial" w:hAnsi="Arial" w:cs="Arial"/>
          <w:sz w:val="24"/>
          <w:szCs w:val="24"/>
        </w:rPr>
        <w:t>;</w:t>
      </w:r>
    </w:p>
    <w:p w:rsidR="00BB2FE0" w:rsidRDefault="00FD38AC" w:rsidP="00965E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2FE0" w:rsidRPr="00BB2FE0">
        <w:rPr>
          <w:rFonts w:ascii="Arial" w:hAnsi="Arial" w:cs="Arial"/>
          <w:b/>
          <w:sz w:val="24"/>
          <w:szCs w:val="24"/>
        </w:rPr>
        <w:t>CONSIDERANDO:</w:t>
      </w:r>
      <w:r w:rsidR="00BB2FE0">
        <w:rPr>
          <w:rFonts w:ascii="Arial" w:hAnsi="Arial" w:cs="Arial"/>
          <w:sz w:val="24"/>
          <w:szCs w:val="24"/>
        </w:rPr>
        <w:t xml:space="preserve"> que el procedimiento efectuado se ajusta a lo dispuesto en las bases de la convocatoria, denominada “Guía para los Solicitantes”;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BB2FE0" w:rsidRDefault="00BB2FE0" w:rsidP="00965EF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B2FE0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 a lo expuesto</w:t>
      </w:r>
      <w:r w:rsidR="003348F6">
        <w:rPr>
          <w:rFonts w:ascii="Arial" w:hAnsi="Arial" w:cs="Arial"/>
          <w:sz w:val="24"/>
          <w:szCs w:val="24"/>
        </w:rPr>
        <w:t xml:space="preserve"> y a lo dispuesto por el Literal B del Artículo 211 de la Constitución de la República,</w:t>
      </w:r>
      <w:r w:rsidR="00FD38AC">
        <w:rPr>
          <w:rFonts w:ascii="Arial" w:hAnsi="Arial" w:cs="Arial"/>
          <w:sz w:val="24"/>
          <w:szCs w:val="24"/>
        </w:rPr>
        <w:t xml:space="preserve">       </w:t>
      </w:r>
    </w:p>
    <w:p w:rsidR="00FD38AC" w:rsidRPr="00BB2FE0" w:rsidRDefault="00BB2FE0" w:rsidP="00965E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2FE0">
        <w:rPr>
          <w:rFonts w:ascii="Arial" w:hAnsi="Arial" w:cs="Arial"/>
          <w:b/>
          <w:sz w:val="24"/>
          <w:szCs w:val="24"/>
        </w:rPr>
        <w:t>EL  TRIBUNAL   ACUERDA</w:t>
      </w:r>
    </w:p>
    <w:p w:rsidR="00BB2FE0" w:rsidRDefault="00BB2FE0" w:rsidP="00965EFA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B2FE0">
        <w:rPr>
          <w:rFonts w:ascii="Arial" w:hAnsi="Arial" w:cs="Arial"/>
          <w:b/>
          <w:sz w:val="24"/>
          <w:szCs w:val="24"/>
        </w:rPr>
        <w:t>1</w:t>
      </w:r>
      <w:r w:rsidR="00965EF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Dictada la Resolución por el Ordenador competente, </w:t>
      </w:r>
      <w:proofErr w:type="spellStart"/>
      <w:r>
        <w:rPr>
          <w:rFonts w:ascii="Arial" w:hAnsi="Arial" w:cs="Arial"/>
          <w:sz w:val="24"/>
          <w:szCs w:val="24"/>
        </w:rPr>
        <w:t>cométese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A66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A66B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</w:t>
      </w:r>
      <w:r w:rsidR="00A66BF9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</w:t>
      </w:r>
      <w:r w:rsidR="00A66B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A66B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 intervención del monto total de $ 8:195.738, previo control de su imputación en el </w:t>
      </w:r>
      <w:r w:rsidR="00F73AB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bjeto del </w:t>
      </w:r>
      <w:r w:rsidR="00F73AB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asto adecuado con disponibilidad suficiente</w:t>
      </w:r>
      <w:r w:rsidR="003348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así como  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la verificación que la Resolución definitiva concuerde con las condiciones de la contratación sometid</w:t>
      </w:r>
      <w:r w:rsidR="00F73AB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s a este Tribunal (</w:t>
      </w:r>
      <w:r w:rsidR="00CD395C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rtículo 8 de la Ordenanza Nº 27 de fecha 22</w:t>
      </w:r>
      <w:r w:rsidR="00CD395C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05</w:t>
      </w:r>
      <w:r w:rsidR="00CD395C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 xml:space="preserve">58 en la redacción sustitutiva dispuesta por </w:t>
      </w:r>
      <w:r w:rsidR="003348F6">
        <w:rPr>
          <w:rFonts w:ascii="Arial" w:eastAsia="Times New Roman" w:hAnsi="Arial" w:cs="Arial"/>
          <w:sz w:val="24"/>
          <w:szCs w:val="24"/>
          <w:lang w:eastAsia="es-ES"/>
        </w:rPr>
        <w:t xml:space="preserve">Resolución 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del 16</w:t>
      </w:r>
      <w:r w:rsidR="00965EFA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06</w:t>
      </w:r>
      <w:r w:rsidR="00965EFA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Pr="00BB2FE0">
        <w:rPr>
          <w:rFonts w:ascii="Arial" w:eastAsia="Times New Roman" w:hAnsi="Arial" w:cs="Arial"/>
          <w:sz w:val="24"/>
          <w:szCs w:val="24"/>
          <w:lang w:eastAsia="es-ES"/>
        </w:rPr>
        <w:t>2010</w:t>
      </w:r>
      <w:r>
        <w:rPr>
          <w:rFonts w:ascii="Arial" w:eastAsia="Times New Roman" w:hAnsi="Arial" w:cs="Arial"/>
          <w:sz w:val="24"/>
          <w:szCs w:val="24"/>
          <w:lang w:eastAsia="es-ES"/>
        </w:rPr>
        <w:t>);</w:t>
      </w:r>
      <w:r w:rsidRPr="00BB2FE0">
        <w:rPr>
          <w:rFonts w:ascii="Arial" w:eastAsia="Times New Roman" w:hAnsi="Arial" w:cs="Times New Roman"/>
          <w:sz w:val="24"/>
          <w:szCs w:val="24"/>
          <w:lang w:eastAsia="es-ES"/>
        </w:rPr>
        <w:t xml:space="preserve">  </w:t>
      </w:r>
    </w:p>
    <w:p w:rsidR="00BB2FE0" w:rsidRDefault="00BB2FE0" w:rsidP="00965EFA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B2FE0">
        <w:rPr>
          <w:rFonts w:ascii="Arial" w:eastAsia="Times New Roman" w:hAnsi="Arial" w:cs="Times New Roman"/>
          <w:b/>
          <w:sz w:val="24"/>
          <w:szCs w:val="24"/>
          <w:lang w:eastAsia="es-ES"/>
        </w:rPr>
        <w:lastRenderedPageBreak/>
        <w:t>2</w:t>
      </w:r>
      <w:r w:rsidR="00965EFA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Comun</w:t>
      </w:r>
      <w:r w:rsidR="003348F6">
        <w:rPr>
          <w:rFonts w:ascii="Arial" w:eastAsia="Times New Roman" w:hAnsi="Arial" w:cs="Times New Roman"/>
          <w:sz w:val="24"/>
          <w:szCs w:val="24"/>
          <w:lang w:eastAsia="es-ES"/>
        </w:rPr>
        <w:t>íquese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a</w:t>
      </w:r>
      <w:r w:rsidR="00A66BF9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="00A66BF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C</w:t>
      </w:r>
      <w:r w:rsidR="003348F6">
        <w:rPr>
          <w:rFonts w:ascii="Arial" w:eastAsia="Times New Roman" w:hAnsi="Arial" w:cs="Times New Roman"/>
          <w:sz w:val="24"/>
          <w:szCs w:val="24"/>
          <w:lang w:eastAsia="es-ES"/>
        </w:rPr>
        <w:t>ontado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r</w:t>
      </w:r>
      <w:r w:rsidR="00A66BF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Auditor</w:t>
      </w:r>
      <w:r w:rsidR="00A66BF9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;</w:t>
      </w:r>
    </w:p>
    <w:p w:rsidR="00BB2FE0" w:rsidRDefault="00BB2FE0" w:rsidP="00965EFA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BB2FE0">
        <w:rPr>
          <w:rFonts w:ascii="Arial" w:eastAsia="Times New Roman" w:hAnsi="Arial" w:cs="Times New Roman"/>
          <w:b/>
          <w:sz w:val="24"/>
          <w:szCs w:val="24"/>
          <w:lang w:eastAsia="es-ES"/>
        </w:rPr>
        <w:t>3</w:t>
      </w:r>
      <w:r w:rsidR="00965EFA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Dev</w:t>
      </w:r>
      <w:r w:rsidR="003348F6">
        <w:rPr>
          <w:rFonts w:ascii="Arial" w:eastAsia="Times New Roman" w:hAnsi="Arial" w:cs="Times New Roman"/>
          <w:sz w:val="24"/>
          <w:szCs w:val="24"/>
          <w:lang w:eastAsia="es-ES"/>
        </w:rPr>
        <w:t>uélvase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BB2FE0" w:rsidRDefault="00BB2FE0" w:rsidP="00BB2F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2FE0" w:rsidRDefault="00BB2FE0" w:rsidP="00965EFA">
      <w:pPr>
        <w:suppressAutoHyphens/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965EFA" w:rsidRPr="00BB2FE0" w:rsidRDefault="00965EFA" w:rsidP="00965EFA">
      <w:pPr>
        <w:suppressAutoHyphens/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bf</w:t>
      </w:r>
      <w:proofErr w:type="spellEnd"/>
      <w:proofErr w:type="gramEnd"/>
    </w:p>
    <w:p w:rsidR="00BB2FE0" w:rsidRPr="00BB2FE0" w:rsidRDefault="00BB2FE0" w:rsidP="00BB2FE0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</w:p>
    <w:p w:rsidR="00BB2FE0" w:rsidRPr="00BB2FE0" w:rsidRDefault="00BB2FE0" w:rsidP="00BB2FE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B2FE0" w:rsidRPr="000B3B5C" w:rsidRDefault="00BB2FE0" w:rsidP="000B3B5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BB2FE0" w:rsidRPr="000B3B5C" w:rsidSect="00AD701C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BD"/>
    <w:rsid w:val="0002465C"/>
    <w:rsid w:val="000458A6"/>
    <w:rsid w:val="00064356"/>
    <w:rsid w:val="000B3B5C"/>
    <w:rsid w:val="000D1BFD"/>
    <w:rsid w:val="000F58EE"/>
    <w:rsid w:val="001232C8"/>
    <w:rsid w:val="001246B3"/>
    <w:rsid w:val="00186D4D"/>
    <w:rsid w:val="001D6CB4"/>
    <w:rsid w:val="00270ABD"/>
    <w:rsid w:val="002D3077"/>
    <w:rsid w:val="003348F6"/>
    <w:rsid w:val="00345A12"/>
    <w:rsid w:val="003B4FBB"/>
    <w:rsid w:val="004464BC"/>
    <w:rsid w:val="005F664F"/>
    <w:rsid w:val="006A0530"/>
    <w:rsid w:val="006B0A2D"/>
    <w:rsid w:val="006C6DD9"/>
    <w:rsid w:val="00734C08"/>
    <w:rsid w:val="007D0193"/>
    <w:rsid w:val="009633A0"/>
    <w:rsid w:val="00965EFA"/>
    <w:rsid w:val="00A02229"/>
    <w:rsid w:val="00A66BF9"/>
    <w:rsid w:val="00AD701C"/>
    <w:rsid w:val="00AF6BFD"/>
    <w:rsid w:val="00BB2FE0"/>
    <w:rsid w:val="00BD5E3F"/>
    <w:rsid w:val="00C45243"/>
    <w:rsid w:val="00C650A4"/>
    <w:rsid w:val="00CB54C1"/>
    <w:rsid w:val="00CC4992"/>
    <w:rsid w:val="00CD395C"/>
    <w:rsid w:val="00D53500"/>
    <w:rsid w:val="00D86291"/>
    <w:rsid w:val="00E0668D"/>
    <w:rsid w:val="00E25340"/>
    <w:rsid w:val="00E362FA"/>
    <w:rsid w:val="00EC0F2B"/>
    <w:rsid w:val="00EC5C78"/>
    <w:rsid w:val="00F13558"/>
    <w:rsid w:val="00F17D86"/>
    <w:rsid w:val="00F41AAE"/>
    <w:rsid w:val="00F73AB7"/>
    <w:rsid w:val="00F77300"/>
    <w:rsid w:val="00FD38AC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912B-90B4-4AF4-B9D2-F613BF3C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</dc:creator>
  <cp:lastModifiedBy>Tribunal1</cp:lastModifiedBy>
  <cp:revision>6</cp:revision>
  <cp:lastPrinted>2015-12-30T16:13:00Z</cp:lastPrinted>
  <dcterms:created xsi:type="dcterms:W3CDTF">2015-12-30T16:07:00Z</dcterms:created>
  <dcterms:modified xsi:type="dcterms:W3CDTF">2015-12-30T16:14:00Z</dcterms:modified>
</cp:coreProperties>
</file>