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D9" w:rsidRDefault="00C40D51" w:rsidP="00C40D51">
      <w:pPr>
        <w:tabs>
          <w:tab w:val="left" w:pos="-720"/>
        </w:tabs>
        <w:suppressAutoHyphens/>
        <w:spacing w:after="120" w:line="360" w:lineRule="auto"/>
        <w:jc w:val="right"/>
        <w:rPr>
          <w:rFonts w:ascii="Arial" w:eastAsia="Times New Roman" w:hAnsi="Arial" w:cs="Times New Roman"/>
          <w:spacing w:val="-3"/>
          <w:sz w:val="24"/>
          <w:szCs w:val="24"/>
          <w:lang w:val="es-MX" w:eastAsia="es-ES"/>
        </w:rPr>
      </w:pPr>
      <w:bookmarkStart w:id="0" w:name="_GoBack"/>
      <w:bookmarkEnd w:id="0"/>
      <w:r>
        <w:rPr>
          <w:rFonts w:ascii="Arial" w:eastAsia="Times New Roman" w:hAnsi="Arial" w:cs="Times New Roman"/>
          <w:spacing w:val="-3"/>
          <w:sz w:val="24"/>
          <w:szCs w:val="24"/>
          <w:lang w:val="es-MX" w:eastAsia="es-ES"/>
        </w:rPr>
        <w:t>Montevideo, 29 de diciembre de 2015.-</w:t>
      </w:r>
    </w:p>
    <w:p w:rsidR="00C40D51" w:rsidRPr="00C40D51" w:rsidRDefault="00E938E6" w:rsidP="00C40D51">
      <w:pPr>
        <w:suppressAutoHyphens/>
        <w:spacing w:after="0" w:line="360" w:lineRule="auto"/>
        <w:jc w:val="both"/>
        <w:rPr>
          <w:rFonts w:ascii="Arial" w:hAnsi="Arial"/>
          <w:spacing w:val="-3"/>
          <w:sz w:val="24"/>
          <w:szCs w:val="24"/>
          <w:lang w:val="es-ES_tradnl"/>
        </w:rPr>
      </w:pPr>
      <w:r>
        <w:rPr>
          <w:rFonts w:ascii="Arial" w:hAnsi="Arial"/>
          <w:spacing w:val="-3"/>
          <w:sz w:val="24"/>
          <w:szCs w:val="24"/>
          <w:lang w:val="es-ES_tradnl"/>
        </w:rPr>
        <w:t>Señor</w:t>
      </w:r>
    </w:p>
    <w:p w:rsidR="00C40D51" w:rsidRPr="00C40D51" w:rsidRDefault="00E938E6" w:rsidP="00C40D51">
      <w:pPr>
        <w:suppressAutoHyphens/>
        <w:spacing w:after="0" w:line="360" w:lineRule="auto"/>
        <w:jc w:val="both"/>
        <w:rPr>
          <w:rFonts w:ascii="Arial" w:hAnsi="Arial"/>
          <w:spacing w:val="-3"/>
          <w:sz w:val="24"/>
          <w:szCs w:val="24"/>
          <w:lang w:val="es-ES_tradnl"/>
        </w:rPr>
      </w:pPr>
      <w:r>
        <w:rPr>
          <w:rFonts w:ascii="Arial" w:hAnsi="Arial"/>
          <w:spacing w:val="-3"/>
          <w:sz w:val="24"/>
          <w:szCs w:val="24"/>
          <w:lang w:val="es-ES_tradnl"/>
        </w:rPr>
        <w:t>Secretario General de la</w:t>
      </w:r>
    </w:p>
    <w:p w:rsidR="00C40D51" w:rsidRPr="00C40D51" w:rsidRDefault="00C40D51" w:rsidP="00C40D51">
      <w:pPr>
        <w:suppressAutoHyphens/>
        <w:spacing w:after="0" w:line="360" w:lineRule="auto"/>
        <w:jc w:val="both"/>
        <w:rPr>
          <w:rFonts w:ascii="Arial" w:hAnsi="Arial"/>
          <w:spacing w:val="-3"/>
          <w:sz w:val="24"/>
          <w:szCs w:val="24"/>
          <w:lang w:val="es-ES_tradnl"/>
        </w:rPr>
      </w:pPr>
      <w:r w:rsidRPr="00C40D51">
        <w:rPr>
          <w:rFonts w:ascii="Arial" w:hAnsi="Arial"/>
          <w:spacing w:val="-3"/>
          <w:sz w:val="24"/>
          <w:szCs w:val="24"/>
          <w:lang w:val="es-ES_tradnl"/>
        </w:rPr>
        <w:t>Administración de las Obras Sanitarias del Estado</w:t>
      </w:r>
    </w:p>
    <w:p w:rsidR="00C40D51" w:rsidRDefault="00C40D51" w:rsidP="00C40D51">
      <w:pPr>
        <w:suppressAutoHyphens/>
        <w:spacing w:after="0" w:line="360" w:lineRule="auto"/>
        <w:jc w:val="both"/>
        <w:rPr>
          <w:rFonts w:ascii="Arial" w:hAnsi="Arial"/>
          <w:spacing w:val="-3"/>
          <w:sz w:val="24"/>
          <w:szCs w:val="24"/>
          <w:lang w:val="es-ES_tradnl"/>
        </w:rPr>
      </w:pPr>
      <w:r w:rsidRPr="00C40D51">
        <w:rPr>
          <w:rFonts w:ascii="Arial" w:hAnsi="Arial"/>
          <w:spacing w:val="-3"/>
          <w:sz w:val="24"/>
          <w:szCs w:val="24"/>
          <w:lang w:val="es-ES_tradnl"/>
        </w:rPr>
        <w:t xml:space="preserve">Dr. don Gustavo Pérez </w:t>
      </w:r>
      <w:proofErr w:type="spellStart"/>
      <w:r w:rsidRPr="00C40D51">
        <w:rPr>
          <w:rFonts w:ascii="Arial" w:hAnsi="Arial"/>
          <w:spacing w:val="-3"/>
          <w:sz w:val="24"/>
          <w:szCs w:val="24"/>
          <w:lang w:val="es-ES_tradnl"/>
        </w:rPr>
        <w:t>Vilche</w:t>
      </w:r>
      <w:proofErr w:type="spellEnd"/>
    </w:p>
    <w:p w:rsidR="00C40D51" w:rsidRPr="00C40D51" w:rsidRDefault="00C40D51" w:rsidP="00C40D51">
      <w:pPr>
        <w:spacing w:after="0" w:line="360" w:lineRule="auto"/>
        <w:jc w:val="right"/>
        <w:rPr>
          <w:rFonts w:ascii="Arial" w:hAnsi="Arial" w:cs="Arial"/>
          <w:sz w:val="24"/>
          <w:szCs w:val="24"/>
          <w:lang w:val="es-ES_tradnl"/>
        </w:rPr>
      </w:pPr>
      <w:r w:rsidRPr="00C40D51">
        <w:rPr>
          <w:rFonts w:ascii="Arial" w:hAnsi="Arial" w:cs="Arial"/>
          <w:sz w:val="24"/>
          <w:szCs w:val="24"/>
          <w:lang w:val="es-ES_tradnl"/>
        </w:rPr>
        <w:t>E.E. 2015-17-1-0008802</w:t>
      </w:r>
    </w:p>
    <w:p w:rsidR="00C40D51" w:rsidRPr="00C40D51" w:rsidRDefault="00C40D51" w:rsidP="00C40D51">
      <w:pPr>
        <w:spacing w:after="0" w:line="360" w:lineRule="auto"/>
        <w:jc w:val="right"/>
        <w:rPr>
          <w:rFonts w:ascii="Arial" w:hAnsi="Arial" w:cs="Arial"/>
          <w:sz w:val="24"/>
          <w:szCs w:val="24"/>
          <w:lang w:val="es-ES_tradnl"/>
        </w:rPr>
      </w:pPr>
      <w:r w:rsidRPr="00C40D51">
        <w:rPr>
          <w:rFonts w:ascii="Arial" w:hAnsi="Arial" w:cs="Arial"/>
          <w:sz w:val="24"/>
          <w:szCs w:val="24"/>
          <w:lang w:val="es-ES_tradnl"/>
        </w:rPr>
        <w:t>Entrada 6859/15</w:t>
      </w:r>
    </w:p>
    <w:p w:rsidR="00C40D51" w:rsidRDefault="00C40D51" w:rsidP="00C40D51">
      <w:pPr>
        <w:spacing w:after="0" w:line="360" w:lineRule="auto"/>
        <w:jc w:val="right"/>
        <w:rPr>
          <w:rFonts w:ascii="Arial" w:hAnsi="Arial" w:cs="Arial"/>
          <w:sz w:val="24"/>
          <w:szCs w:val="24"/>
          <w:lang w:val="es-ES_tradnl"/>
        </w:rPr>
      </w:pPr>
      <w:r w:rsidRPr="00C40D51">
        <w:rPr>
          <w:rFonts w:ascii="Arial" w:hAnsi="Arial" w:cs="Arial"/>
          <w:sz w:val="24"/>
          <w:szCs w:val="24"/>
          <w:lang w:val="es-ES_tradnl"/>
        </w:rPr>
        <w:t>Oficio 10383/15</w:t>
      </w:r>
    </w:p>
    <w:p w:rsidR="00FB0B22" w:rsidRDefault="00FB0B22" w:rsidP="00C40D51">
      <w:pPr>
        <w:spacing w:after="0" w:line="360" w:lineRule="auto"/>
        <w:jc w:val="right"/>
        <w:rPr>
          <w:rFonts w:ascii="Arial" w:hAnsi="Arial" w:cs="Arial"/>
          <w:sz w:val="24"/>
          <w:szCs w:val="24"/>
          <w:lang w:val="es-ES_tradnl"/>
        </w:rPr>
      </w:pPr>
    </w:p>
    <w:p w:rsidR="00CD61D9" w:rsidRPr="00CD61D9" w:rsidRDefault="00C40D51" w:rsidP="00C40D51">
      <w:pPr>
        <w:spacing w:after="0" w:line="360" w:lineRule="auto"/>
        <w:ind w:firstLine="851"/>
        <w:jc w:val="both"/>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A</w:t>
      </w:r>
      <w:r w:rsidR="00CD61D9" w:rsidRPr="00CD61D9">
        <w:rPr>
          <w:rFonts w:ascii="Arial" w:eastAsia="Times New Roman" w:hAnsi="Arial" w:cs="Times New Roman"/>
          <w:sz w:val="24"/>
          <w:szCs w:val="24"/>
          <w:lang w:val="es-ES_tradnl" w:eastAsia="es-ES"/>
        </w:rPr>
        <w:t>cusamos recibo de su nota de fecha</w:t>
      </w:r>
      <w:r w:rsidR="000100D2">
        <w:rPr>
          <w:rFonts w:ascii="Arial" w:eastAsia="Times New Roman" w:hAnsi="Arial" w:cs="Times New Roman"/>
          <w:sz w:val="24"/>
          <w:szCs w:val="24"/>
          <w:lang w:val="es-ES_tradnl" w:eastAsia="es-ES"/>
        </w:rPr>
        <w:t xml:space="preserve"> </w:t>
      </w:r>
      <w:r w:rsidR="00335BC3">
        <w:rPr>
          <w:rFonts w:ascii="Arial" w:eastAsia="Times New Roman" w:hAnsi="Arial" w:cs="Times New Roman"/>
          <w:sz w:val="24"/>
          <w:szCs w:val="24"/>
          <w:lang w:val="es-ES_tradnl" w:eastAsia="es-ES"/>
        </w:rPr>
        <w:t>1</w:t>
      </w:r>
      <w:r w:rsidR="000100D2">
        <w:rPr>
          <w:rFonts w:ascii="Arial" w:eastAsia="Times New Roman" w:hAnsi="Arial" w:cs="Times New Roman"/>
          <w:sz w:val="24"/>
          <w:szCs w:val="24"/>
          <w:lang w:val="es-ES_tradnl" w:eastAsia="es-ES"/>
        </w:rPr>
        <w:t>°</w:t>
      </w:r>
      <w:r w:rsidR="00CD61D9" w:rsidRPr="00CD61D9">
        <w:rPr>
          <w:rFonts w:ascii="Arial" w:eastAsia="Times New Roman" w:hAnsi="Arial" w:cs="Times New Roman"/>
          <w:sz w:val="24"/>
          <w:szCs w:val="24"/>
          <w:lang w:val="es-ES_tradnl" w:eastAsia="es-ES"/>
        </w:rPr>
        <w:t xml:space="preserve"> de </w:t>
      </w:r>
      <w:r w:rsidR="00335BC3">
        <w:rPr>
          <w:rFonts w:ascii="Arial" w:eastAsia="Times New Roman" w:hAnsi="Arial" w:cs="Times New Roman"/>
          <w:sz w:val="24"/>
          <w:szCs w:val="24"/>
          <w:lang w:val="es-ES_tradnl" w:eastAsia="es-ES"/>
        </w:rPr>
        <w:t>diciembre</w:t>
      </w:r>
      <w:r w:rsidR="00CD61D9" w:rsidRPr="00CD61D9">
        <w:rPr>
          <w:rFonts w:ascii="Arial" w:eastAsia="Times New Roman" w:hAnsi="Arial" w:cs="Times New Roman"/>
          <w:sz w:val="24"/>
          <w:szCs w:val="24"/>
          <w:lang w:val="es-ES_tradnl" w:eastAsia="es-ES"/>
        </w:rPr>
        <w:t xml:space="preserve"> de 201</w:t>
      </w:r>
      <w:r w:rsidR="00335BC3">
        <w:rPr>
          <w:rFonts w:ascii="Arial" w:eastAsia="Times New Roman" w:hAnsi="Arial" w:cs="Times New Roman"/>
          <w:sz w:val="24"/>
          <w:szCs w:val="24"/>
          <w:lang w:val="es-ES_tradnl" w:eastAsia="es-ES"/>
        </w:rPr>
        <w:t>5</w:t>
      </w:r>
      <w:r w:rsidR="00CD61D9" w:rsidRPr="00CD61D9">
        <w:rPr>
          <w:rFonts w:ascii="Arial" w:eastAsia="Times New Roman" w:hAnsi="Arial" w:cs="Times New Roman"/>
          <w:sz w:val="24"/>
          <w:szCs w:val="24"/>
          <w:lang w:val="es-ES_tradnl" w:eastAsia="es-ES"/>
        </w:rPr>
        <w:t xml:space="preserve">, por la que solicita  la  realización  de  la  auditoría de  </w:t>
      </w:r>
      <w:r w:rsidR="00C53953">
        <w:rPr>
          <w:rFonts w:ascii="Arial" w:eastAsia="Times New Roman" w:hAnsi="Arial" w:cs="Times New Roman"/>
          <w:sz w:val="24"/>
          <w:szCs w:val="24"/>
          <w:lang w:val="es-ES_tradnl" w:eastAsia="es-ES"/>
        </w:rPr>
        <w:t xml:space="preserve">los  estados  financieros   del </w:t>
      </w:r>
      <w:r w:rsidR="00CD61D9" w:rsidRPr="00CD61D9">
        <w:rPr>
          <w:rFonts w:ascii="Arial" w:eastAsia="Times New Roman" w:hAnsi="Arial" w:cs="Times New Roman"/>
          <w:sz w:val="24"/>
          <w:szCs w:val="24"/>
          <w:lang w:val="es-ES_tradnl" w:eastAsia="es-ES"/>
        </w:rPr>
        <w:t>“Pro</w:t>
      </w:r>
      <w:r w:rsidR="00C53953">
        <w:rPr>
          <w:rFonts w:ascii="Arial" w:eastAsia="Times New Roman" w:hAnsi="Arial" w:cs="Times New Roman"/>
          <w:sz w:val="24"/>
          <w:szCs w:val="24"/>
          <w:lang w:val="es-ES_tradnl" w:eastAsia="es-ES"/>
        </w:rPr>
        <w:t xml:space="preserve">yecto de Saneamiento de la </w:t>
      </w:r>
      <w:r w:rsidR="00335BC3">
        <w:rPr>
          <w:rFonts w:ascii="Arial" w:eastAsia="Times New Roman" w:hAnsi="Arial" w:cs="Times New Roman"/>
          <w:sz w:val="24"/>
          <w:szCs w:val="24"/>
          <w:lang w:val="es-ES_tradnl" w:eastAsia="es-ES"/>
        </w:rPr>
        <w:t>Ciudad de la Costa – Zona Oeste</w:t>
      </w:r>
      <w:r w:rsidR="00CD61D9" w:rsidRPr="00CD61D9">
        <w:rPr>
          <w:rFonts w:ascii="Arial" w:eastAsia="Times New Roman" w:hAnsi="Arial" w:cs="Times New Roman"/>
          <w:sz w:val="24"/>
          <w:szCs w:val="24"/>
          <w:lang w:val="es-ES_tradnl" w:eastAsia="es-ES"/>
        </w:rPr>
        <w:t>” financiado parcialmente con</w:t>
      </w:r>
      <w:r w:rsidR="00C53953">
        <w:rPr>
          <w:rFonts w:ascii="Arial" w:eastAsia="Times New Roman" w:hAnsi="Arial" w:cs="Times New Roman"/>
          <w:sz w:val="24"/>
          <w:szCs w:val="24"/>
          <w:lang w:val="es-ES_tradnl" w:eastAsia="es-ES"/>
        </w:rPr>
        <w:t xml:space="preserve"> </w:t>
      </w:r>
      <w:r w:rsidR="00CD61D9" w:rsidRPr="00CD61D9">
        <w:rPr>
          <w:rFonts w:ascii="Arial" w:eastAsia="Times New Roman" w:hAnsi="Arial" w:cs="Times New Roman"/>
          <w:sz w:val="24"/>
          <w:szCs w:val="24"/>
          <w:lang w:val="es-ES_tradnl" w:eastAsia="es-ES"/>
        </w:rPr>
        <w:t>recursos del Contrato de Préstamo N° 3</w:t>
      </w:r>
      <w:r w:rsidR="00335BC3">
        <w:rPr>
          <w:rFonts w:ascii="Arial" w:eastAsia="Times New Roman" w:hAnsi="Arial" w:cs="Times New Roman"/>
          <w:sz w:val="24"/>
          <w:szCs w:val="24"/>
          <w:lang w:val="es-ES_tradnl" w:eastAsia="es-ES"/>
        </w:rPr>
        <w:t>259/</w:t>
      </w:r>
      <w:r w:rsidR="00CD61D9" w:rsidRPr="00CD61D9">
        <w:rPr>
          <w:rFonts w:ascii="Arial" w:eastAsia="Times New Roman" w:hAnsi="Arial" w:cs="Times New Roman"/>
          <w:sz w:val="24"/>
          <w:szCs w:val="24"/>
          <w:lang w:val="es-ES_tradnl" w:eastAsia="es-ES"/>
        </w:rPr>
        <w:t>C</w:t>
      </w:r>
      <w:r w:rsidR="00335BC3">
        <w:rPr>
          <w:rFonts w:ascii="Arial" w:eastAsia="Times New Roman" w:hAnsi="Arial" w:cs="Times New Roman"/>
          <w:sz w:val="24"/>
          <w:szCs w:val="24"/>
          <w:lang w:val="es-ES_tradnl" w:eastAsia="es-ES"/>
        </w:rPr>
        <w:t>H</w:t>
      </w:r>
      <w:r w:rsidR="00CD61D9" w:rsidRPr="00CD61D9">
        <w:rPr>
          <w:rFonts w:ascii="Arial" w:eastAsia="Times New Roman" w:hAnsi="Arial" w:cs="Times New Roman"/>
          <w:sz w:val="24"/>
          <w:szCs w:val="24"/>
          <w:lang w:val="es-ES_tradnl" w:eastAsia="es-ES"/>
        </w:rPr>
        <w:t>-UR, celebrado entre la</w:t>
      </w:r>
      <w:r w:rsidR="00C53953">
        <w:rPr>
          <w:rFonts w:ascii="Arial" w:eastAsia="Times New Roman" w:hAnsi="Arial" w:cs="Times New Roman"/>
          <w:sz w:val="24"/>
          <w:szCs w:val="24"/>
          <w:lang w:val="es-ES_tradnl" w:eastAsia="es-ES"/>
        </w:rPr>
        <w:t xml:space="preserve"> </w:t>
      </w:r>
      <w:r w:rsidR="00CD61D9" w:rsidRPr="00CD61D9">
        <w:rPr>
          <w:rFonts w:ascii="Arial" w:eastAsia="Times New Roman" w:hAnsi="Arial" w:cs="Times New Roman"/>
          <w:sz w:val="24"/>
          <w:szCs w:val="24"/>
          <w:lang w:val="es-ES_tradnl" w:eastAsia="es-ES"/>
        </w:rPr>
        <w:t>República Oriental del Uruguay y el Banco Interamericano de Desarrollo.</w:t>
      </w:r>
    </w:p>
    <w:p w:rsidR="00CD61D9" w:rsidRPr="00CD61D9" w:rsidRDefault="00CD61D9" w:rsidP="00C40D51">
      <w:pPr>
        <w:tabs>
          <w:tab w:val="left" w:pos="-720"/>
        </w:tabs>
        <w:suppressAutoHyphens/>
        <w:spacing w:after="0" w:line="360" w:lineRule="auto"/>
        <w:ind w:firstLine="72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El Tribunal de Cuentas ha resuelto aceptar la auditoría del referido Programa. A efectos de su formalización se agrega, en carácter de anexo, la correspondiente Carta  Compromiso, donde consta:</w:t>
      </w:r>
    </w:p>
    <w:p w:rsidR="00CD61D9" w:rsidRPr="00CD61D9" w:rsidRDefault="00CD61D9" w:rsidP="00CD61D9">
      <w:pPr>
        <w:numPr>
          <w:ilvl w:val="0"/>
          <w:numId w:val="1"/>
        </w:numPr>
        <w:tabs>
          <w:tab w:val="num" w:pos="426"/>
        </w:tabs>
        <w:suppressAutoHyphens/>
        <w:spacing w:after="120" w:line="360" w:lineRule="auto"/>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confirmación de nuestro entendimiento del encargo,</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 xml:space="preserve">La naturaleza de los servicios a prestar al Organismo Ejecutor con relación a la auditoría de los estados financieros del citado Programa, y </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Los costos de la auditoría.</w:t>
      </w:r>
    </w:p>
    <w:p w:rsidR="00CD61D9" w:rsidRPr="00CD61D9" w:rsidRDefault="00CD61D9" w:rsidP="00CD61D9">
      <w:pPr>
        <w:widowControl w:val="0"/>
        <w:tabs>
          <w:tab w:val="left" w:pos="-720"/>
        </w:tabs>
        <w:suppressAutoHyphens/>
        <w:snapToGrid w:val="0"/>
        <w:spacing w:after="0" w:line="360" w:lineRule="auto"/>
        <w:ind w:firstLine="720"/>
        <w:jc w:val="both"/>
        <w:rPr>
          <w:rFonts w:ascii="Arial" w:eastAsia="Times New Roman" w:hAnsi="Arial" w:cs="Times New Roman"/>
          <w:sz w:val="24"/>
          <w:szCs w:val="20"/>
          <w:lang w:val="es-ES_tradnl" w:eastAsia="es-ES"/>
        </w:rPr>
      </w:pPr>
      <w:r w:rsidRPr="00CD61D9">
        <w:rPr>
          <w:rFonts w:ascii="Arial" w:eastAsia="Times New Roman" w:hAnsi="Arial" w:cs="Times New Roman"/>
          <w:sz w:val="24"/>
          <w:szCs w:val="20"/>
          <w:lang w:val="es-ES_tradnl" w:eastAsia="es-ES"/>
        </w:rPr>
        <w:t xml:space="preserve">De aceptar los términos expuestos, se solicita devolver la referida Carta Compromiso con vuestra firma o la de otra persona </w:t>
      </w:r>
      <w:r w:rsidR="00C40D51">
        <w:rPr>
          <w:rFonts w:ascii="Arial" w:eastAsia="Times New Roman" w:hAnsi="Arial" w:cs="Times New Roman"/>
          <w:sz w:val="24"/>
          <w:szCs w:val="20"/>
          <w:lang w:val="es-ES_tradnl" w:eastAsia="es-ES"/>
        </w:rPr>
        <w:t>habilitada para representar al Organismo.</w:t>
      </w:r>
    </w:p>
    <w:p w:rsidR="00CD61D9" w:rsidRPr="00C40D51" w:rsidRDefault="00FB0B22" w:rsidP="00C40D51">
      <w:pPr>
        <w:spacing w:after="0" w:line="240" w:lineRule="auto"/>
        <w:jc w:val="right"/>
        <w:rPr>
          <w:rFonts w:ascii="Arial" w:eastAsia="Times New Roman" w:hAnsi="Arial" w:cs="Arial"/>
          <w:sz w:val="24"/>
          <w:szCs w:val="24"/>
          <w:lang w:val="es-ES" w:eastAsia="es-ES"/>
        </w:rPr>
      </w:pPr>
      <w:r>
        <w:rPr>
          <w:rFonts w:ascii="Arial" w:eastAsia="Times New Roman" w:hAnsi="Arial" w:cs="Arial"/>
          <w:sz w:val="24"/>
          <w:szCs w:val="24"/>
          <w:lang w:val="es-ES" w:eastAsia="es-ES"/>
        </w:rPr>
        <w:t>Saludo a Usted atentamente</w:t>
      </w:r>
    </w:p>
    <w:p w:rsidR="00FB0B22" w:rsidRPr="00CD61D9" w:rsidRDefault="00FB0B22" w:rsidP="00E938E6">
      <w:pPr>
        <w:keepNext/>
        <w:widowControl w:val="0"/>
        <w:tabs>
          <w:tab w:val="left" w:pos="-720"/>
        </w:tabs>
        <w:suppressAutoHyphens/>
        <w:snapToGrid w:val="0"/>
        <w:spacing w:after="120" w:line="360" w:lineRule="auto"/>
        <w:jc w:val="center"/>
        <w:outlineLvl w:val="4"/>
        <w:rPr>
          <w:rFonts w:ascii="Arial" w:eastAsia="Times New Roman" w:hAnsi="Arial" w:cs="Times New Roman"/>
          <w:b/>
          <w:spacing w:val="-3"/>
          <w:sz w:val="24"/>
          <w:szCs w:val="20"/>
          <w:lang w:val="es-ES_tradnl" w:eastAsia="es-ES"/>
        </w:rPr>
      </w:pPr>
      <w:r w:rsidRPr="00CD61D9">
        <w:rPr>
          <w:rFonts w:ascii="Arial" w:eastAsia="Times New Roman" w:hAnsi="Arial" w:cs="Times New Roman"/>
          <w:b/>
          <w:spacing w:val="-3"/>
          <w:sz w:val="24"/>
          <w:szCs w:val="20"/>
          <w:lang w:val="es-ES_tradnl" w:eastAsia="es-ES"/>
        </w:rPr>
        <w:lastRenderedPageBreak/>
        <w:t>CARTA COMPROMISO</w:t>
      </w:r>
    </w:p>
    <w:p w:rsidR="00FB0B22" w:rsidRPr="00CD61D9" w:rsidRDefault="00FB0B22" w:rsidP="00E938E6">
      <w:pPr>
        <w:spacing w:after="0" w:line="240" w:lineRule="auto"/>
        <w:rPr>
          <w:rFonts w:ascii="Times New Roman" w:eastAsia="Times New Roman" w:hAnsi="Times New Roman" w:cs="Times New Roman"/>
          <w:sz w:val="24"/>
          <w:szCs w:val="24"/>
          <w:lang w:val="es-ES_tradnl" w:eastAsia="es-ES"/>
        </w:rPr>
      </w:pPr>
    </w:p>
    <w:p w:rsidR="00FB0B22" w:rsidRPr="00CD61D9" w:rsidRDefault="00FB0B22" w:rsidP="00E938E6">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El propósito de esta Carta es confirmar nuestro entendimiento del encargo y la naturalez</w:t>
      </w:r>
      <w:r>
        <w:rPr>
          <w:rFonts w:ascii="Arial" w:eastAsia="Times New Roman" w:hAnsi="Arial" w:cs="Times New Roman"/>
          <w:spacing w:val="-3"/>
          <w:sz w:val="24"/>
          <w:szCs w:val="24"/>
          <w:lang w:val="es-ES_tradnl" w:eastAsia="es-ES"/>
        </w:rPr>
        <w:t>a de los servicios a prestar a la Administración de las Obras Sanitarias del Estado</w:t>
      </w:r>
      <w:r w:rsidRPr="00CD61D9">
        <w:rPr>
          <w:rFonts w:ascii="Arial" w:eastAsia="Times New Roman" w:hAnsi="Arial" w:cs="Times New Roman"/>
          <w:spacing w:val="-3"/>
          <w:sz w:val="24"/>
          <w:szCs w:val="24"/>
          <w:lang w:val="es-ES_tradnl" w:eastAsia="es-ES"/>
        </w:rPr>
        <w:t xml:space="preserve">, por la auditoría de los estados financieros del </w:t>
      </w:r>
      <w:r w:rsidRPr="00CD61D9">
        <w:rPr>
          <w:rFonts w:ascii="Arial" w:eastAsia="Times New Roman" w:hAnsi="Arial" w:cs="Times New Roman"/>
          <w:sz w:val="24"/>
          <w:szCs w:val="24"/>
          <w:lang w:val="es-ES_tradnl" w:eastAsia="es-ES"/>
        </w:rPr>
        <w:t>“Pro</w:t>
      </w:r>
      <w:r>
        <w:rPr>
          <w:rFonts w:ascii="Arial" w:eastAsia="Times New Roman" w:hAnsi="Arial" w:cs="Times New Roman"/>
          <w:sz w:val="24"/>
          <w:szCs w:val="24"/>
          <w:lang w:val="es-ES_tradnl" w:eastAsia="es-ES"/>
        </w:rPr>
        <w:t>yecto de Saneamiento de la Ciudad de la Costa – Zona Oeste</w:t>
      </w:r>
      <w:r w:rsidRPr="00CD61D9">
        <w:rPr>
          <w:rFonts w:ascii="Arial" w:eastAsia="Times New Roman" w:hAnsi="Arial" w:cs="Times New Roman"/>
          <w:sz w:val="24"/>
          <w:szCs w:val="24"/>
          <w:lang w:val="es-ES_tradnl" w:eastAsia="es-ES"/>
        </w:rPr>
        <w:t>”</w:t>
      </w:r>
      <w:r w:rsidRPr="00CD61D9">
        <w:rPr>
          <w:rFonts w:ascii="Arial" w:eastAsia="Times New Roman" w:hAnsi="Arial" w:cs="Times New Roman"/>
          <w:spacing w:val="-3"/>
          <w:sz w:val="24"/>
          <w:szCs w:val="24"/>
          <w:lang w:val="es-ES_tradnl" w:eastAsia="es-ES"/>
        </w:rPr>
        <w:t xml:space="preserve"> financiado parcialmente con recursos del </w:t>
      </w:r>
      <w:r w:rsidRPr="00CD61D9">
        <w:rPr>
          <w:rFonts w:ascii="Arial" w:eastAsia="Times New Roman" w:hAnsi="Arial" w:cs="Arial"/>
          <w:spacing w:val="-3"/>
          <w:sz w:val="24"/>
          <w:szCs w:val="24"/>
          <w:lang w:val="es-ES_tradnl" w:eastAsia="es-ES"/>
        </w:rPr>
        <w:t>Contrato de Préstamo BID N° 3</w:t>
      </w:r>
      <w:r>
        <w:rPr>
          <w:rFonts w:ascii="Arial" w:eastAsia="Times New Roman" w:hAnsi="Arial" w:cs="Arial"/>
          <w:spacing w:val="-3"/>
          <w:sz w:val="24"/>
          <w:szCs w:val="24"/>
          <w:lang w:val="es-ES_tradnl" w:eastAsia="es-ES"/>
        </w:rPr>
        <w:t>259/</w:t>
      </w:r>
      <w:r w:rsidRPr="00CD61D9">
        <w:rPr>
          <w:rFonts w:ascii="Arial" w:eastAsia="Times New Roman" w:hAnsi="Arial" w:cs="Arial"/>
          <w:spacing w:val="-3"/>
          <w:sz w:val="24"/>
          <w:szCs w:val="24"/>
          <w:lang w:val="es-ES_tradnl" w:eastAsia="es-ES"/>
        </w:rPr>
        <w:t>C</w:t>
      </w:r>
      <w:r>
        <w:rPr>
          <w:rFonts w:ascii="Arial" w:eastAsia="Times New Roman" w:hAnsi="Arial" w:cs="Arial"/>
          <w:spacing w:val="-3"/>
          <w:sz w:val="24"/>
          <w:szCs w:val="24"/>
          <w:lang w:val="es-ES_tradnl" w:eastAsia="es-ES"/>
        </w:rPr>
        <w:t>H</w:t>
      </w:r>
      <w:r w:rsidRPr="00CD61D9">
        <w:rPr>
          <w:rFonts w:ascii="Arial" w:eastAsia="Times New Roman" w:hAnsi="Arial" w:cs="Arial"/>
          <w:spacing w:val="-3"/>
          <w:sz w:val="24"/>
          <w:szCs w:val="24"/>
          <w:lang w:val="es-ES_tradnl" w:eastAsia="es-ES"/>
        </w:rPr>
        <w:t>-UR,</w:t>
      </w:r>
      <w:r w:rsidRPr="00CD61D9">
        <w:rPr>
          <w:rFonts w:ascii="Arial" w:eastAsia="Times New Roman" w:hAnsi="Arial" w:cs="Times New Roman"/>
          <w:spacing w:val="-3"/>
          <w:sz w:val="24"/>
          <w:szCs w:val="24"/>
          <w:lang w:val="es-ES_tradnl" w:eastAsia="es-ES"/>
        </w:rPr>
        <w:t xml:space="preserve"> durante el período de su ejecución.</w:t>
      </w:r>
    </w:p>
    <w:p w:rsidR="00FB0B22" w:rsidRPr="00CD61D9" w:rsidRDefault="00FB0B22" w:rsidP="00E938E6">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función del Tribunal de Cuentas como Auditor del Programa es la de informar al Organismo Ejecutor la opinión sobre:</w:t>
      </w:r>
    </w:p>
    <w:p w:rsidR="00FB0B22" w:rsidRPr="00CD61D9" w:rsidRDefault="00FB0B22" w:rsidP="00E938E6">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Flujos de Efectivo</w:t>
      </w:r>
      <w:r w:rsidRPr="00CD61D9">
        <w:rPr>
          <w:rFonts w:ascii="Arial" w:eastAsia="Times New Roman" w:hAnsi="Arial" w:cs="Times New Roman"/>
          <w:spacing w:val="-3"/>
          <w:sz w:val="24"/>
          <w:szCs w:val="24"/>
          <w:lang w:val="es-ES_tradnl" w:eastAsia="es-ES"/>
        </w:rPr>
        <w:t xml:space="preserve">. En el cual se reconozcan: (i) todos los ingresos de fondos provenientes del BID, contrapartida </w:t>
      </w:r>
      <w:r>
        <w:rPr>
          <w:rFonts w:ascii="Arial" w:eastAsia="Times New Roman" w:hAnsi="Arial" w:cs="Times New Roman"/>
          <w:spacing w:val="-3"/>
          <w:sz w:val="24"/>
          <w:szCs w:val="24"/>
          <w:lang w:val="es-ES_tradnl" w:eastAsia="es-ES"/>
        </w:rPr>
        <w:t xml:space="preserve">local </w:t>
      </w:r>
      <w:r w:rsidRPr="00CD61D9">
        <w:rPr>
          <w:rFonts w:ascii="Arial" w:eastAsia="Times New Roman" w:hAnsi="Arial" w:cs="Times New Roman"/>
          <w:spacing w:val="-3"/>
          <w:sz w:val="24"/>
          <w:szCs w:val="24"/>
          <w:lang w:val="es-ES_tradnl" w:eastAsia="es-ES"/>
        </w:rPr>
        <w:t>y otras fuentes de recursos; (ii) las erogaciones de recursos para la ejecución; y (iii) los saldos en efectivo bajo responsabilidad del Organismo Ejecutor.</w:t>
      </w:r>
    </w:p>
    <w:p w:rsidR="00FB0B22" w:rsidRPr="00CD61D9" w:rsidRDefault="00FB0B22" w:rsidP="00E938E6">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Adicionalmente, si fuera el caso, tales informes deberán reflejar las contribuciones en especie como las horas de trabajo y el uso de instalaciones o bienes del prestatario.</w:t>
      </w:r>
    </w:p>
    <w:p w:rsidR="00FB0B22" w:rsidRPr="00CD61D9" w:rsidRDefault="00FB0B22" w:rsidP="00E938E6">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Inversiones</w:t>
      </w:r>
      <w:r w:rsidRPr="00CD61D9">
        <w:rPr>
          <w:rFonts w:ascii="Arial" w:eastAsia="Times New Roman" w:hAnsi="Arial" w:cs="Times New Roman"/>
          <w:spacing w:val="-3"/>
          <w:sz w:val="24"/>
          <w:szCs w:val="24"/>
          <w:lang w:val="es-ES_tradnl" w:eastAsia="es-ES"/>
        </w:rPr>
        <w:t>.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clasificarse en (1) aportes del BID; (2) aportes del prestatario o del ejecutor; y (3) otros aportes.</w:t>
      </w:r>
    </w:p>
    <w:p w:rsidR="00FB0B22" w:rsidRPr="00CD61D9" w:rsidRDefault="00FB0B22" w:rsidP="00E938E6">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Activos y Pasivos</w:t>
      </w:r>
      <w:r w:rsidRPr="00CD61D9">
        <w:rPr>
          <w:rFonts w:ascii="Arial" w:eastAsia="Times New Roman" w:hAnsi="Arial" w:cs="Times New Roman"/>
          <w:spacing w:val="-3"/>
          <w:sz w:val="24"/>
          <w:szCs w:val="24"/>
          <w:lang w:val="es-ES_tradnl" w:eastAsia="es-ES"/>
        </w:rPr>
        <w:t>. Este estado se presentará de acuerdo con las normas y criterios del BID y las Normas Internacionales de Información Financiera (NIIF).</w:t>
      </w:r>
    </w:p>
    <w:p w:rsidR="00FB0B22" w:rsidRPr="00CD61D9" w:rsidRDefault="00FB0B22" w:rsidP="00E938E6">
      <w:pPr>
        <w:tabs>
          <w:tab w:val="left" w:pos="-720"/>
        </w:tabs>
        <w:suppressAutoHyphens/>
        <w:spacing w:after="0" w:line="360" w:lineRule="auto"/>
        <w:jc w:val="both"/>
        <w:rPr>
          <w:rFonts w:ascii="Arial" w:eastAsia="Times New Roman" w:hAnsi="Arial" w:cs="Arial"/>
          <w:b/>
          <w:bCs/>
          <w:spacing w:val="-3"/>
          <w:sz w:val="24"/>
          <w:szCs w:val="24"/>
          <w:lang w:val="es-ES_tradnl" w:eastAsia="es-ES"/>
        </w:rPr>
      </w:pPr>
      <w:r w:rsidRPr="00CD61D9">
        <w:rPr>
          <w:rFonts w:ascii="Arial" w:eastAsia="Times New Roman" w:hAnsi="Arial" w:cs="Arial"/>
          <w:spacing w:val="-3"/>
          <w:sz w:val="24"/>
          <w:szCs w:val="24"/>
          <w:lang w:val="es-ES_tradnl" w:eastAsia="es-ES"/>
        </w:rPr>
        <w:t xml:space="preserve"> </w:t>
      </w:r>
    </w:p>
    <w:p w:rsidR="00FB0B22" w:rsidRPr="00CD61D9" w:rsidRDefault="00FB0B22" w:rsidP="00E938E6">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Notas explicativas</w:t>
      </w:r>
      <w:r w:rsidRPr="00CD61D9">
        <w:rPr>
          <w:rFonts w:ascii="Arial" w:eastAsia="Times New Roman" w:hAnsi="Arial" w:cs="Times New Roman"/>
          <w:spacing w:val="-3"/>
          <w:sz w:val="24"/>
          <w:szCs w:val="24"/>
          <w:lang w:val="es-ES_tradnl" w:eastAsia="es-ES"/>
        </w:rPr>
        <w:t>. Se presentarán las Notas explicativas que se consideren apropiadas para una adecuada interpretación de los estados financieros. A tales efectos se considerarán los asuntos mencionados en el Anexo 1 de las "Guías de Informes Financieros y Auditoría Externa de las Operaciones Financiadas por el Banco Interamericano de Desarrollo”.</w:t>
      </w:r>
    </w:p>
    <w:p w:rsidR="00FB0B22" w:rsidRPr="00CD61D9" w:rsidRDefault="00FB0B22" w:rsidP="00E938E6">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bCs/>
          <w:spacing w:val="-3"/>
          <w:sz w:val="24"/>
          <w:szCs w:val="24"/>
          <w:lang w:val="es-ES_tradnl" w:eastAsia="es-ES"/>
        </w:rPr>
        <w:t xml:space="preserve">Declaración de la Gerencia del Proyecto, </w:t>
      </w:r>
      <w:r w:rsidRPr="00CD61D9">
        <w:rPr>
          <w:rFonts w:ascii="Arial" w:eastAsia="Times New Roman" w:hAnsi="Arial" w:cs="Times New Roman"/>
          <w:spacing w:val="-3"/>
          <w:sz w:val="24"/>
          <w:szCs w:val="24"/>
          <w:lang w:val="es-ES_tradnl" w:eastAsia="es-ES"/>
        </w:rPr>
        <w:t>en la cual revele que los gastos realizados con fondos del BID, se han efectuado conforme a los propósitos establecidos en el Contrato de Préstamo.</w:t>
      </w:r>
    </w:p>
    <w:p w:rsidR="00FB0B22" w:rsidRPr="00CD61D9" w:rsidRDefault="00FB0B22" w:rsidP="00E938E6">
      <w:pPr>
        <w:keepNext/>
        <w:widowControl w:val="0"/>
        <w:tabs>
          <w:tab w:val="left" w:pos="-720"/>
        </w:tabs>
        <w:suppressAutoHyphens/>
        <w:snapToGrid w:val="0"/>
        <w:spacing w:after="120" w:line="360" w:lineRule="auto"/>
        <w:jc w:val="both"/>
        <w:outlineLvl w:val="3"/>
        <w:rPr>
          <w:rFonts w:ascii="Arial" w:eastAsia="Times New Roman" w:hAnsi="Arial" w:cs="Times New Roman"/>
          <w:b/>
          <w:bCs/>
          <w:spacing w:val="-3"/>
          <w:sz w:val="24"/>
          <w:szCs w:val="20"/>
          <w:lang w:val="es-ES_tradnl" w:eastAsia="es-ES"/>
        </w:rPr>
      </w:pPr>
      <w:r w:rsidRPr="00CD61D9">
        <w:rPr>
          <w:rFonts w:ascii="Arial" w:eastAsia="Times New Roman" w:hAnsi="Arial" w:cs="Times New Roman"/>
          <w:b/>
          <w:bCs/>
          <w:spacing w:val="-3"/>
          <w:sz w:val="24"/>
          <w:szCs w:val="20"/>
          <w:lang w:val="es-ES_tradnl" w:eastAsia="es-ES"/>
        </w:rPr>
        <w:t>Estado de Solicitudes de Desembolsos</w:t>
      </w:r>
      <w:r w:rsidRPr="00CD61D9">
        <w:rPr>
          <w:rFonts w:ascii="Arial" w:eastAsia="Times New Roman" w:hAnsi="Arial" w:cs="Times New Roman"/>
          <w:bCs/>
          <w:spacing w:val="-3"/>
          <w:sz w:val="24"/>
          <w:szCs w:val="20"/>
          <w:lang w:val="es-ES_tradnl" w:eastAsia="es-ES"/>
        </w:rPr>
        <w:t>. Este estado se presentará de acuerdo con las normas y criterios del BID</w:t>
      </w:r>
      <w:r w:rsidRPr="00CD61D9">
        <w:rPr>
          <w:rFonts w:ascii="Arial" w:eastAsia="Times New Roman" w:hAnsi="Arial" w:cs="Times New Roman"/>
          <w:spacing w:val="-3"/>
          <w:sz w:val="24"/>
          <w:szCs w:val="20"/>
          <w:lang w:val="es-ES_tradnl" w:eastAsia="es-ES"/>
        </w:rPr>
        <w:t>. Se deberán revelar los anticipos de desembolso del ejercicio reportado y las correspondientes justificaciones de los mismos, discriminando los recursos del BID utilizados y los fondos de contrapar</w:t>
      </w:r>
      <w:r w:rsidR="00E938E6">
        <w:rPr>
          <w:rFonts w:ascii="Arial" w:eastAsia="Times New Roman" w:hAnsi="Arial" w:cs="Times New Roman"/>
          <w:spacing w:val="-3"/>
          <w:sz w:val="24"/>
          <w:szCs w:val="20"/>
          <w:lang w:val="es-ES_tradnl" w:eastAsia="es-ES"/>
        </w:rPr>
        <w:t>te local aportados al Programa.</w:t>
      </w:r>
    </w:p>
    <w:p w:rsidR="00FB0B22" w:rsidRDefault="00FB0B22" w:rsidP="00E938E6">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auditoría se realizará de acuerdo con las Normas Internacionales de Entidades Fiscalizadoras Superiores (ISSAI) y con los requerimientos establecidos en las "Guías de Informes Financieros y Auditoría Externa de las Operaciones Financiadas por el Banco Interamericano de Desarrollo”.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sidRPr="00CD61D9">
        <w:rPr>
          <w:rFonts w:ascii="Arial" w:eastAsia="Times New Roman" w:hAnsi="Arial" w:cs="Times New Roman"/>
          <w:b/>
          <w:bCs/>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se emitirá un Dictamen sobre la forma y contenido de los estados financieros del Programa.</w:t>
      </w:r>
    </w:p>
    <w:p w:rsidR="00FB0B22" w:rsidRPr="00CD61D9" w:rsidRDefault="00FB0B22" w:rsidP="00E938E6">
      <w:pPr>
        <w:widowControl w:val="0"/>
        <w:tabs>
          <w:tab w:val="left" w:pos="-720"/>
        </w:tabs>
        <w:suppressAutoHyphens/>
        <w:snapToGrid w:val="0"/>
        <w:spacing w:after="120" w:line="360" w:lineRule="auto"/>
        <w:ind w:firstLine="720"/>
        <w:jc w:val="both"/>
        <w:rPr>
          <w:rFonts w:ascii="Arial" w:eastAsia="Times New Roman" w:hAnsi="Arial" w:cs="Arial"/>
          <w:sz w:val="24"/>
          <w:szCs w:val="20"/>
          <w:lang w:val="es-ES" w:eastAsia="es-ES"/>
        </w:rPr>
      </w:pPr>
      <w:r w:rsidRPr="00CD61D9">
        <w:rPr>
          <w:rFonts w:ascii="Arial" w:eastAsia="Times New Roman" w:hAnsi="Arial" w:cs="Arial"/>
          <w:sz w:val="24"/>
          <w:szCs w:val="20"/>
          <w:lang w:val="es-ES" w:eastAsia="es-ES"/>
        </w:rPr>
        <w:t>Cualquier reserva o salvedad que se tenga sobre la forma o contenido de los estados financieros o sobre el cumplimiento de las normas del BID, será informada con la debida antelación para evitar, en lo posible, cualquier manifestación adversa en nuestras opiniones.</w:t>
      </w:r>
    </w:p>
    <w:p w:rsidR="00FB0B22" w:rsidRPr="00CD61D9" w:rsidRDefault="00FB0B22" w:rsidP="00E938E6">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responsabilidad del Tribunal de Cuentas es expresar una opinión sobre los est</w:t>
      </w:r>
      <w:r w:rsidR="00E938E6">
        <w:rPr>
          <w:rFonts w:ascii="Arial" w:eastAsia="Times New Roman" w:hAnsi="Arial" w:cs="Times New Roman"/>
          <w:spacing w:val="-3"/>
          <w:sz w:val="24"/>
          <w:szCs w:val="24"/>
          <w:lang w:val="es-ES_tradnl" w:eastAsia="es-ES"/>
        </w:rPr>
        <w:t>ados financieros del Programa.-</w:t>
      </w:r>
    </w:p>
    <w:p w:rsidR="00FB0B22" w:rsidRPr="00CD61D9" w:rsidRDefault="00FB0B22" w:rsidP="00E938E6">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sidRPr="00CD61D9">
        <w:rPr>
          <w:rFonts w:ascii="Arial" w:eastAsia="Times New Roman" w:hAnsi="Arial" w:cs="Times New Roman"/>
          <w:spacing w:val="-3"/>
          <w:sz w:val="24"/>
          <w:szCs w:val="24"/>
          <w:lang w:val="es-ES_tradnl" w:eastAsia="es-ES"/>
        </w:rPr>
        <w:t>hayan</w:t>
      </w:r>
      <w:proofErr w:type="gramEnd"/>
      <w:r w:rsidRPr="00CD61D9">
        <w:rPr>
          <w:rFonts w:ascii="Arial" w:eastAsia="Times New Roman" w:hAnsi="Arial" w:cs="Times New Roman"/>
          <w:spacing w:val="-3"/>
          <w:sz w:val="24"/>
          <w:szCs w:val="24"/>
          <w:lang w:val="es-ES_tradnl" w:eastAsia="es-ES"/>
        </w:rPr>
        <w:t xml:space="preserve"> desviaciones provenientes de  irregularidades o errores en los estados financieros.</w:t>
      </w:r>
    </w:p>
    <w:p w:rsidR="00FB0B22" w:rsidRPr="00CD61D9" w:rsidRDefault="00FB0B22" w:rsidP="00E938E6">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opinión sobre la eficacia del mismo. -</w:t>
      </w:r>
    </w:p>
    <w:p w:rsidR="00FB0B22" w:rsidRPr="00CD61D9" w:rsidRDefault="00FB0B22" w:rsidP="00E938E6">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Entendemos que todos los registros, documentación e información necesaria para realizar la auditoría serán puestos a nuestra disposición.- En aquellos casos en que la Unidad Ejecutora del Programa no disponga de documentación original se arbitrarán los mecanismos para permitir al Tribunal de Cuentas acceder a dicha documentación. En particular, durante la ejecución del Programa, se nos entregarán los estados financieros y su documentación de respaldo dentro de los dos meses posteriores a la fecha de cierre de ejercicio, a excepción del ejercicio correspondiente a la finalización del Programa,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FB0B22" w:rsidRPr="00CD61D9" w:rsidRDefault="00FB0B22" w:rsidP="00E938E6">
      <w:pPr>
        <w:widowControl w:val="0"/>
        <w:tabs>
          <w:tab w:val="left" w:pos="-720"/>
        </w:tabs>
        <w:suppressAutoHyphens/>
        <w:snapToGrid w:val="0"/>
        <w:spacing w:after="120" w:line="360" w:lineRule="auto"/>
        <w:ind w:firstLine="720"/>
        <w:jc w:val="both"/>
        <w:rPr>
          <w:rFonts w:ascii="Arial" w:eastAsia="Times New Roman" w:hAnsi="Arial" w:cs="Arial"/>
          <w:spacing w:val="-3"/>
          <w:sz w:val="24"/>
          <w:szCs w:val="20"/>
          <w:lang w:val="es-ES_tradnl" w:eastAsia="es-ES"/>
        </w:rPr>
      </w:pPr>
      <w:r w:rsidRPr="00CD61D9">
        <w:rPr>
          <w:rFonts w:ascii="Arial" w:eastAsia="Times New Roman" w:hAnsi="Arial" w:cs="Times New Roman"/>
          <w:spacing w:val="-3"/>
          <w:sz w:val="24"/>
          <w:szCs w:val="20"/>
          <w:lang w:val="es-ES_tradnl" w:eastAsia="es-ES"/>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FB0B22" w:rsidRPr="00CD61D9" w:rsidRDefault="00FB0B22" w:rsidP="00E938E6">
      <w:pPr>
        <w:tabs>
          <w:tab w:val="left" w:pos="-720"/>
        </w:tabs>
        <w:suppressAutoHyphens/>
        <w:spacing w:after="120" w:line="360" w:lineRule="auto"/>
        <w:jc w:val="both"/>
        <w:rPr>
          <w:rFonts w:ascii="Arial" w:eastAsia="Times New Roman" w:hAnsi="Arial" w:cs="Arial"/>
          <w:sz w:val="24"/>
          <w:szCs w:val="24"/>
          <w:lang w:val="es-ES" w:eastAsia="es-ES"/>
        </w:rPr>
      </w:pPr>
      <w:r w:rsidRPr="00CD61D9">
        <w:rPr>
          <w:rFonts w:ascii="Arial" w:eastAsia="Times New Roman" w:hAnsi="Arial" w:cs="Arial"/>
          <w:sz w:val="24"/>
          <w:szCs w:val="24"/>
          <w:lang w:val="es-ES" w:eastAsia="es-ES"/>
        </w:rPr>
        <w:t>El costo por los servicios de auditoría asciende a U.I. 81.000 (unidades indexadas ochenta y un mil),</w:t>
      </w:r>
      <w:r w:rsidRPr="00CD61D9">
        <w:rPr>
          <w:rFonts w:ascii="Arial" w:eastAsia="Times New Roman" w:hAnsi="Arial" w:cs="Arial"/>
          <w:sz w:val="24"/>
          <w:szCs w:val="24"/>
          <w:lang w:val="es-ES_tradnl" w:eastAsia="es-ES"/>
        </w:rPr>
        <w:t xml:space="preserve"> </w:t>
      </w:r>
      <w:r w:rsidRPr="00CD61D9">
        <w:rPr>
          <w:rFonts w:ascii="Arial" w:eastAsia="Times New Roman" w:hAnsi="Arial" w:cs="Arial"/>
          <w:sz w:val="24"/>
          <w:szCs w:val="24"/>
          <w:lang w:val="es-ES" w:eastAsia="es-ES"/>
        </w:rPr>
        <w:t>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FB0B22" w:rsidRDefault="00FB0B22" w:rsidP="00E938E6">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Agradecemos se nos confirme la aceptación de nuestra propuesta, firmando </w:t>
      </w:r>
      <w:r w:rsidR="00FA6C2D">
        <w:rPr>
          <w:rFonts w:ascii="Arial" w:eastAsia="Times New Roman" w:hAnsi="Arial" w:cs="Times New Roman"/>
          <w:spacing w:val="-3"/>
          <w:sz w:val="24"/>
          <w:szCs w:val="24"/>
          <w:lang w:val="es-ES_tradnl" w:eastAsia="es-ES"/>
        </w:rPr>
        <w:t>y devolviendo la copia adjunta.</w:t>
      </w:r>
    </w:p>
    <w:p w:rsidR="00C40D51" w:rsidRPr="00FB0B22" w:rsidRDefault="00FB0B22" w:rsidP="00FB0B22">
      <w:pPr>
        <w:tabs>
          <w:tab w:val="left" w:pos="-720"/>
        </w:tabs>
        <w:suppressAutoHyphens/>
        <w:spacing w:after="0" w:line="360" w:lineRule="auto"/>
        <w:ind w:hanging="567"/>
        <w:jc w:val="both"/>
        <w:rPr>
          <w:rFonts w:ascii="Times New Roman" w:eastAsia="Times New Roman" w:hAnsi="Times New Roman" w:cs="Times New Roman"/>
          <w:sz w:val="24"/>
          <w:szCs w:val="24"/>
          <w:lang w:val="es-ES_tradnl" w:eastAsia="es-ES"/>
        </w:rPr>
      </w:pPr>
      <w:proofErr w:type="gramStart"/>
      <w:r>
        <w:rPr>
          <w:rFonts w:ascii="Arial" w:eastAsia="Times New Roman" w:hAnsi="Arial" w:cs="Times New Roman"/>
          <w:spacing w:val="-3"/>
          <w:sz w:val="24"/>
          <w:szCs w:val="24"/>
          <w:lang w:val="es-ES_tradnl" w:eastAsia="es-ES"/>
        </w:rPr>
        <w:t>dc</w:t>
      </w:r>
      <w:proofErr w:type="gramEnd"/>
    </w:p>
    <w:sectPr w:rsidR="00C40D51" w:rsidRPr="00FB0B22" w:rsidSect="00C40D51">
      <w:pgSz w:w="11906" w:h="16838" w:code="9"/>
      <w:pgMar w:top="3402"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D9"/>
    <w:rsid w:val="000100D2"/>
    <w:rsid w:val="001907A8"/>
    <w:rsid w:val="00194C0E"/>
    <w:rsid w:val="002100E0"/>
    <w:rsid w:val="00281605"/>
    <w:rsid w:val="00335BC3"/>
    <w:rsid w:val="005B6C93"/>
    <w:rsid w:val="005F11E0"/>
    <w:rsid w:val="007A13B8"/>
    <w:rsid w:val="00932EC8"/>
    <w:rsid w:val="0095249B"/>
    <w:rsid w:val="00C2486C"/>
    <w:rsid w:val="00C40D51"/>
    <w:rsid w:val="00C53953"/>
    <w:rsid w:val="00CD61D9"/>
    <w:rsid w:val="00E938E6"/>
    <w:rsid w:val="00FA6C2D"/>
    <w:rsid w:val="00FB0B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24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4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24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4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7D71D-504E-4669-A7A6-2375814E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1240</Words>
  <Characters>6826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cp:lastPrinted>2015-12-29T13:43:00Z</cp:lastPrinted>
  <dcterms:created xsi:type="dcterms:W3CDTF">2015-12-29T13:43:00Z</dcterms:created>
  <dcterms:modified xsi:type="dcterms:W3CDTF">2016-01-21T17:11:00Z</dcterms:modified>
</cp:coreProperties>
</file>