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93" w:rsidRDefault="00444193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44193" w:rsidRDefault="00444193" w:rsidP="00D52B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44193" w:rsidRDefault="00444193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44193" w:rsidRDefault="00444193" w:rsidP="00D52B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44193" w:rsidRDefault="00444193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NOVIEMBRE DE 2015</w:t>
      </w:r>
    </w:p>
    <w:p w:rsidR="00444193" w:rsidRDefault="00444193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44193" w:rsidRPr="009C1165" w:rsidRDefault="00444193" w:rsidP="00D52B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>
        <w:rPr>
          <w:rFonts w:ascii="Helvetica" w:hAnsi="Helvetica"/>
          <w:b/>
          <w:lang w:val="en-US"/>
        </w:rPr>
        <w:t xml:space="preserve">(E. E. Nº 2015-17-1-0007221,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</w:t>
      </w:r>
      <w:r w:rsidRPr="009C1165">
        <w:rPr>
          <w:rFonts w:ascii="Helvetica" w:hAnsi="Helvetica"/>
          <w:b/>
          <w:lang w:val="es-UY"/>
        </w:rPr>
        <w:t>Iniciada)</w:t>
      </w:r>
    </w:p>
    <w:p w:rsidR="00444193" w:rsidRPr="009C1165" w:rsidRDefault="00444193" w:rsidP="00D52B7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444193" w:rsidRPr="009C1165" w:rsidRDefault="00444193">
      <w:pPr>
        <w:rPr>
          <w:lang w:val="es-UY"/>
        </w:rPr>
      </w:pPr>
    </w:p>
    <w:p w:rsidR="0034052C" w:rsidRDefault="0034052C" w:rsidP="009C116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9C1165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E77355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E77355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056597">
        <w:rPr>
          <w:rFonts w:ascii="Arial" w:hAnsi="Arial" w:cs="Arial"/>
        </w:rPr>
        <w:t>en</w:t>
      </w:r>
      <w:r w:rsidR="009938A3">
        <w:rPr>
          <w:rFonts w:ascii="Arial" w:hAnsi="Arial" w:cs="Arial"/>
        </w:rPr>
        <w:t xml:space="preserve">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333BF1">
        <w:rPr>
          <w:rFonts w:ascii="Arial" w:hAnsi="Arial" w:cs="Arial"/>
        </w:rPr>
        <w:t>setiembre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9C116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9C1165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2D335C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352F5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352F52">
        <w:rPr>
          <w:rFonts w:ascii="Arial" w:hAnsi="Arial" w:cs="Arial"/>
        </w:rPr>
        <w:t>1:</w:t>
      </w:r>
      <w:r w:rsidR="002D335C">
        <w:rPr>
          <w:rFonts w:ascii="Arial" w:hAnsi="Arial" w:cs="Arial"/>
        </w:rPr>
        <w:t>273.114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333BF1">
        <w:rPr>
          <w:rFonts w:ascii="Arial" w:hAnsi="Arial" w:cs="Arial"/>
        </w:rPr>
        <w:t>setiembre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E87D6E">
        <w:rPr>
          <w:rFonts w:ascii="Arial" w:hAnsi="Arial" w:cs="Arial"/>
        </w:rPr>
        <w:t>, reiterados oportunamente,</w:t>
      </w:r>
      <w:r w:rsidR="001620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162038">
        <w:rPr>
          <w:rFonts w:ascii="Arial" w:hAnsi="Arial" w:cs="Arial"/>
        </w:rPr>
        <w:t>los siguientes motivos:</w:t>
      </w: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</w:p>
    <w:p w:rsidR="00162038" w:rsidRDefault="00162038" w:rsidP="0056401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Motivos de </w:t>
      </w:r>
      <w:proofErr w:type="spellStart"/>
      <w:r>
        <w:rPr>
          <w:rFonts w:ascii="Arial" w:hAnsi="Arial" w:cs="Arial"/>
          <w:b/>
        </w:rPr>
        <w:t>Observaciòn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Importe $</w:t>
      </w: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333BF1">
        <w:rPr>
          <w:rFonts w:ascii="Arial" w:hAnsi="Arial" w:cs="Arial"/>
        </w:rPr>
        <w:t>132</w:t>
      </w:r>
      <w:r>
        <w:rPr>
          <w:rFonts w:ascii="Arial" w:hAnsi="Arial" w:cs="Arial"/>
        </w:rPr>
        <w:t xml:space="preserve">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333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3BF1">
        <w:rPr>
          <w:rFonts w:ascii="Arial" w:hAnsi="Arial" w:cs="Arial"/>
        </w:rPr>
        <w:t xml:space="preserve">  790.040</w:t>
      </w:r>
    </w:p>
    <w:p w:rsidR="00162038" w:rsidRPr="00F95AAA" w:rsidRDefault="00162038" w:rsidP="0056401E">
      <w:pPr>
        <w:spacing w:line="360" w:lineRule="auto"/>
        <w:jc w:val="both"/>
        <w:rPr>
          <w:rFonts w:ascii="Arial" w:hAnsi="Arial" w:cs="Arial"/>
          <w:u w:val="single"/>
        </w:rPr>
      </w:pPr>
      <w:r w:rsidRPr="00F95AAA">
        <w:rPr>
          <w:rFonts w:ascii="Arial" w:hAnsi="Arial" w:cs="Arial"/>
          <w:u w:val="single"/>
        </w:rPr>
        <w:t xml:space="preserve">Art. </w:t>
      </w:r>
      <w:r w:rsidR="00333BF1" w:rsidRPr="00F95AAA">
        <w:rPr>
          <w:rFonts w:ascii="Arial" w:hAnsi="Arial" w:cs="Arial"/>
          <w:u w:val="single"/>
        </w:rPr>
        <w:t xml:space="preserve">211 de la Constitución de la </w:t>
      </w:r>
      <w:proofErr w:type="spellStart"/>
      <w:r w:rsidR="00333BF1" w:rsidRPr="00F95AAA">
        <w:rPr>
          <w:rFonts w:ascii="Arial" w:hAnsi="Arial" w:cs="Arial"/>
          <w:u w:val="single"/>
        </w:rPr>
        <w:t>Rpca</w:t>
      </w:r>
      <w:proofErr w:type="spellEnd"/>
      <w:r w:rsidR="00333BF1" w:rsidRPr="00F95AAA">
        <w:rPr>
          <w:rFonts w:ascii="Arial" w:hAnsi="Arial" w:cs="Arial"/>
          <w:u w:val="single"/>
        </w:rPr>
        <w:t xml:space="preserve">.   </w:t>
      </w:r>
      <w:r w:rsidRPr="00F95AAA">
        <w:rPr>
          <w:rFonts w:ascii="Arial" w:hAnsi="Arial" w:cs="Arial"/>
          <w:u w:val="single"/>
        </w:rPr>
        <w:t xml:space="preserve">     </w:t>
      </w:r>
      <w:r w:rsidR="00333BF1" w:rsidRPr="00F95AAA">
        <w:rPr>
          <w:rFonts w:ascii="Arial" w:hAnsi="Arial" w:cs="Arial"/>
          <w:u w:val="single"/>
        </w:rPr>
        <w:t>2</w:t>
      </w:r>
      <w:r w:rsidRPr="00F95AAA">
        <w:rPr>
          <w:rFonts w:ascii="Arial" w:hAnsi="Arial" w:cs="Arial"/>
          <w:u w:val="single"/>
        </w:rPr>
        <w:tab/>
      </w:r>
      <w:r w:rsidRPr="00F95AAA">
        <w:rPr>
          <w:rFonts w:ascii="Arial" w:hAnsi="Arial" w:cs="Arial"/>
          <w:u w:val="single"/>
        </w:rPr>
        <w:tab/>
      </w:r>
      <w:r w:rsidRPr="00F95AAA">
        <w:rPr>
          <w:rFonts w:ascii="Arial" w:hAnsi="Arial" w:cs="Arial"/>
          <w:u w:val="single"/>
        </w:rPr>
        <w:tab/>
        <w:t xml:space="preserve">  </w:t>
      </w:r>
      <w:r w:rsidRPr="00F95AAA">
        <w:rPr>
          <w:rFonts w:ascii="Arial" w:hAnsi="Arial" w:cs="Arial"/>
          <w:u w:val="single"/>
        </w:rPr>
        <w:tab/>
        <w:t xml:space="preserve">  </w:t>
      </w:r>
      <w:r w:rsidR="002D335C">
        <w:rPr>
          <w:rFonts w:ascii="Arial" w:hAnsi="Arial" w:cs="Arial"/>
          <w:u w:val="single"/>
        </w:rPr>
        <w:t>483.074</w:t>
      </w:r>
    </w:p>
    <w:p w:rsidR="00162038" w:rsidRDefault="00162038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333BF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1:</w:t>
      </w:r>
      <w:r w:rsidR="002D335C">
        <w:rPr>
          <w:rFonts w:ascii="Arial" w:hAnsi="Arial" w:cs="Arial"/>
          <w:b/>
        </w:rPr>
        <w:t>273.114</w:t>
      </w:r>
    </w:p>
    <w:p w:rsidR="0056401E" w:rsidRDefault="0056401E" w:rsidP="0056401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C116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162038">
        <w:rPr>
          <w:rFonts w:ascii="Arial" w:hAnsi="Arial" w:cs="Arial"/>
        </w:rPr>
        <w:t xml:space="preserve"> los</w:t>
      </w:r>
      <w:r w:rsidR="00E7735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gasto</w:t>
      </w:r>
      <w:r w:rsidR="00162038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9C116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9C116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9C11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9C116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9C116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C116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1620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observaci</w:t>
      </w:r>
      <w:r w:rsidR="00162038">
        <w:rPr>
          <w:rFonts w:ascii="Arial" w:hAnsi="Arial" w:cs="Arial"/>
        </w:rPr>
        <w:t>ones</w:t>
      </w:r>
      <w:r>
        <w:rPr>
          <w:rFonts w:ascii="Arial" w:hAnsi="Arial" w:cs="Arial"/>
        </w:rPr>
        <w:t>;</w:t>
      </w:r>
    </w:p>
    <w:p w:rsidR="0034052C" w:rsidRDefault="0034052C" w:rsidP="009C116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9C116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9C1165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9C1165" w:rsidP="009C1165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9C1165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16203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observaci</w:t>
      </w:r>
      <w:r w:rsidR="00162038">
        <w:rPr>
          <w:rFonts w:ascii="Arial" w:hAnsi="Arial" w:cs="Arial"/>
        </w:rPr>
        <w:t>o</w:t>
      </w:r>
      <w:r w:rsidR="00AE7C8F">
        <w:rPr>
          <w:rFonts w:ascii="Arial" w:hAnsi="Arial" w:cs="Arial"/>
        </w:rPr>
        <w:t>n</w:t>
      </w:r>
      <w:r w:rsidR="00162038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formulada</w:t>
      </w:r>
      <w:r w:rsidR="0016203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la Contadora Aud</w:t>
      </w:r>
      <w:r>
        <w:rPr>
          <w:rFonts w:ascii="Arial" w:hAnsi="Arial" w:cs="Arial"/>
        </w:rPr>
        <w:t>itora ante el Poder Legislativo;</w:t>
      </w:r>
    </w:p>
    <w:p w:rsidR="0034052C" w:rsidRDefault="009C1165" w:rsidP="009C1165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9C116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bookmarkStart w:id="0" w:name="_GoBack"/>
      <w:bookmarkEnd w:id="0"/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9C1165" w:rsidP="009C1165">
      <w:pPr>
        <w:spacing w:line="360" w:lineRule="auto"/>
        <w:jc w:val="both"/>
        <w:rPr>
          <w:rFonts w:ascii="Arial" w:hAnsi="Arial" w:cs="Arial"/>
        </w:rPr>
      </w:pPr>
      <w:r w:rsidRPr="009C1165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9C1165" w:rsidRDefault="009C1165" w:rsidP="009C1165">
      <w:pPr>
        <w:spacing w:line="360" w:lineRule="auto"/>
        <w:jc w:val="both"/>
        <w:rPr>
          <w:rFonts w:ascii="Arial" w:hAnsi="Arial" w:cs="Arial"/>
        </w:rPr>
      </w:pPr>
    </w:p>
    <w:p w:rsidR="009C1165" w:rsidRDefault="009C1165" w:rsidP="009C116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p w:rsidR="009C1165" w:rsidRDefault="009C1165" w:rsidP="009C116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4F1DF9">
      <w:headerReference w:type="even" r:id="rId8"/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43" w:rsidRDefault="00412243">
      <w:r>
        <w:separator/>
      </w:r>
    </w:p>
  </w:endnote>
  <w:endnote w:type="continuationSeparator" w:id="0">
    <w:p w:rsidR="00412243" w:rsidRDefault="0041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43" w:rsidRDefault="00412243">
      <w:r>
        <w:separator/>
      </w:r>
    </w:p>
  </w:footnote>
  <w:footnote w:type="continuationSeparator" w:id="0">
    <w:p w:rsidR="00412243" w:rsidRDefault="0041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B020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555DB"/>
    <w:rsid w:val="00056597"/>
    <w:rsid w:val="00065EA2"/>
    <w:rsid w:val="0008324B"/>
    <w:rsid w:val="0008493E"/>
    <w:rsid w:val="000B13FB"/>
    <w:rsid w:val="000E0BE5"/>
    <w:rsid w:val="001011DA"/>
    <w:rsid w:val="00136893"/>
    <w:rsid w:val="0014173F"/>
    <w:rsid w:val="001545CC"/>
    <w:rsid w:val="00161166"/>
    <w:rsid w:val="00162038"/>
    <w:rsid w:val="00193217"/>
    <w:rsid w:val="002330C5"/>
    <w:rsid w:val="00270419"/>
    <w:rsid w:val="002C31A5"/>
    <w:rsid w:val="002D335C"/>
    <w:rsid w:val="002F4D43"/>
    <w:rsid w:val="00312BA6"/>
    <w:rsid w:val="003172AD"/>
    <w:rsid w:val="003304A6"/>
    <w:rsid w:val="00333BF1"/>
    <w:rsid w:val="0034052C"/>
    <w:rsid w:val="00352F52"/>
    <w:rsid w:val="003923A2"/>
    <w:rsid w:val="003A0A25"/>
    <w:rsid w:val="003A23F3"/>
    <w:rsid w:val="003F0775"/>
    <w:rsid w:val="003F4B2E"/>
    <w:rsid w:val="00406123"/>
    <w:rsid w:val="00412243"/>
    <w:rsid w:val="00412D1C"/>
    <w:rsid w:val="00413D49"/>
    <w:rsid w:val="0042517B"/>
    <w:rsid w:val="0043658C"/>
    <w:rsid w:val="00444193"/>
    <w:rsid w:val="00480771"/>
    <w:rsid w:val="004A4987"/>
    <w:rsid w:val="004A6564"/>
    <w:rsid w:val="004D2F80"/>
    <w:rsid w:val="004D7FD3"/>
    <w:rsid w:val="004F1DF9"/>
    <w:rsid w:val="00534AB8"/>
    <w:rsid w:val="005611C3"/>
    <w:rsid w:val="0056401E"/>
    <w:rsid w:val="00586F7B"/>
    <w:rsid w:val="00596D9A"/>
    <w:rsid w:val="005A6DF7"/>
    <w:rsid w:val="005B40AB"/>
    <w:rsid w:val="005C6675"/>
    <w:rsid w:val="005C7BE9"/>
    <w:rsid w:val="00615BA1"/>
    <w:rsid w:val="00620A64"/>
    <w:rsid w:val="0062255C"/>
    <w:rsid w:val="00625578"/>
    <w:rsid w:val="006726AD"/>
    <w:rsid w:val="006A429C"/>
    <w:rsid w:val="006A7BE1"/>
    <w:rsid w:val="006E4394"/>
    <w:rsid w:val="00780276"/>
    <w:rsid w:val="00791D7F"/>
    <w:rsid w:val="007A66DC"/>
    <w:rsid w:val="007E4A2A"/>
    <w:rsid w:val="008012E1"/>
    <w:rsid w:val="008358B1"/>
    <w:rsid w:val="00840139"/>
    <w:rsid w:val="008433C7"/>
    <w:rsid w:val="0085240E"/>
    <w:rsid w:val="00854C11"/>
    <w:rsid w:val="00883828"/>
    <w:rsid w:val="00895F71"/>
    <w:rsid w:val="008A45BC"/>
    <w:rsid w:val="008B60FD"/>
    <w:rsid w:val="008E64C4"/>
    <w:rsid w:val="008E6845"/>
    <w:rsid w:val="009206FE"/>
    <w:rsid w:val="0092138A"/>
    <w:rsid w:val="00930FCD"/>
    <w:rsid w:val="00943A8D"/>
    <w:rsid w:val="009464AE"/>
    <w:rsid w:val="00961223"/>
    <w:rsid w:val="009671A3"/>
    <w:rsid w:val="00967DA6"/>
    <w:rsid w:val="00974346"/>
    <w:rsid w:val="009806E8"/>
    <w:rsid w:val="009938A3"/>
    <w:rsid w:val="009C1165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B0F58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9759E"/>
    <w:rsid w:val="00BB6278"/>
    <w:rsid w:val="00BF31D2"/>
    <w:rsid w:val="00C27A14"/>
    <w:rsid w:val="00C57CE0"/>
    <w:rsid w:val="00C60D89"/>
    <w:rsid w:val="00C94E5E"/>
    <w:rsid w:val="00CB020D"/>
    <w:rsid w:val="00D0121C"/>
    <w:rsid w:val="00D10BEA"/>
    <w:rsid w:val="00D13F14"/>
    <w:rsid w:val="00D14221"/>
    <w:rsid w:val="00D20492"/>
    <w:rsid w:val="00D87026"/>
    <w:rsid w:val="00DB0B6D"/>
    <w:rsid w:val="00DC39B6"/>
    <w:rsid w:val="00DF37C0"/>
    <w:rsid w:val="00DF7D08"/>
    <w:rsid w:val="00E42DD4"/>
    <w:rsid w:val="00E77355"/>
    <w:rsid w:val="00E8592C"/>
    <w:rsid w:val="00E87D6E"/>
    <w:rsid w:val="00E91577"/>
    <w:rsid w:val="00EA02BC"/>
    <w:rsid w:val="00EE2C02"/>
    <w:rsid w:val="00EE4715"/>
    <w:rsid w:val="00EF073B"/>
    <w:rsid w:val="00EF517F"/>
    <w:rsid w:val="00F01039"/>
    <w:rsid w:val="00F11381"/>
    <w:rsid w:val="00F23F0C"/>
    <w:rsid w:val="00F95AAA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C1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C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17823463</cp:lastModifiedBy>
  <cp:revision>6</cp:revision>
  <cp:lastPrinted>2015-11-05T18:04:00Z</cp:lastPrinted>
  <dcterms:created xsi:type="dcterms:W3CDTF">2015-11-05T15:01:00Z</dcterms:created>
  <dcterms:modified xsi:type="dcterms:W3CDTF">2015-11-05T18:04:00Z</dcterms:modified>
</cp:coreProperties>
</file>