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1D" w:rsidRPr="00BF1FEF" w:rsidRDefault="00CA261D" w:rsidP="00CA261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BF1FE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A261D" w:rsidRPr="00BF1FEF" w:rsidRDefault="00CA261D" w:rsidP="00CA261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F1FE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A261D" w:rsidRPr="00BF1FEF" w:rsidRDefault="00CA261D" w:rsidP="00CA261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F1FEF">
        <w:rPr>
          <w:rFonts w:ascii="Arial" w:hAnsi="Arial" w:cs="Arial"/>
          <w:b/>
          <w:sz w:val="24"/>
          <w:szCs w:val="24"/>
          <w:lang w:val="es-ES_tradnl"/>
        </w:rPr>
        <w:t>EN SESION DE FECHA 28 DE OCTUBRE DE 2015</w:t>
      </w:r>
    </w:p>
    <w:p w:rsidR="00CA261D" w:rsidRDefault="00CA261D" w:rsidP="00CA261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BF1FEF">
        <w:rPr>
          <w:rFonts w:ascii="Arial" w:hAnsi="Arial" w:cs="Arial"/>
          <w:b/>
          <w:sz w:val="24"/>
          <w:szCs w:val="24"/>
        </w:rPr>
        <w:t>(E. E. Nº 2015-17-1-0007261, Iniciada)</w:t>
      </w:r>
    </w:p>
    <w:p w:rsidR="00BF1FEF" w:rsidRPr="00BF1FEF" w:rsidRDefault="00BF1FEF" w:rsidP="00CA261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4F22E2" w:rsidRDefault="004F22E2" w:rsidP="00BF1FEF">
      <w:pPr>
        <w:tabs>
          <w:tab w:val="left" w:pos="1418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estos antecedentes relacionados con los servicios de limpieza del </w:t>
      </w:r>
      <w:r w:rsidR="00B17311">
        <w:rPr>
          <w:rFonts w:ascii="Arial" w:hAnsi="Arial" w:cs="Arial"/>
          <w:sz w:val="24"/>
          <w:szCs w:val="24"/>
        </w:rPr>
        <w:t xml:space="preserve">Local Sarandí </w:t>
      </w:r>
      <w:r>
        <w:rPr>
          <w:rFonts w:ascii="Arial" w:hAnsi="Arial" w:cs="Arial"/>
          <w:sz w:val="24"/>
          <w:szCs w:val="24"/>
        </w:rPr>
        <w:t xml:space="preserve">del Tribunal de Cuentas </w:t>
      </w:r>
      <w:r w:rsidR="00B17311">
        <w:rPr>
          <w:rFonts w:ascii="Arial" w:hAnsi="Arial" w:cs="Arial"/>
          <w:sz w:val="24"/>
          <w:szCs w:val="24"/>
        </w:rPr>
        <w:t xml:space="preserve">(Escuela de Auditoría Gubernamental) </w:t>
      </w:r>
      <w:r>
        <w:rPr>
          <w:rFonts w:ascii="Arial" w:hAnsi="Arial" w:cs="Arial"/>
          <w:sz w:val="24"/>
          <w:szCs w:val="24"/>
        </w:rPr>
        <w:t>que lleva a cabo la Empresa RUNYMILL SA;</w:t>
      </w:r>
    </w:p>
    <w:p w:rsidR="00B17311" w:rsidRDefault="004F22E2" w:rsidP="00BF1FEF">
      <w:pPr>
        <w:tabs>
          <w:tab w:val="left" w:pos="1418"/>
          <w:tab w:val="left" w:pos="326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F22E2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 xml:space="preserve"> 1)</w:t>
      </w:r>
      <w:r>
        <w:rPr>
          <w:rFonts w:ascii="Arial" w:hAnsi="Arial" w:cs="Arial"/>
          <w:sz w:val="24"/>
          <w:szCs w:val="24"/>
        </w:rPr>
        <w:t xml:space="preserve"> </w:t>
      </w:r>
      <w:r w:rsidR="00B17311">
        <w:rPr>
          <w:rFonts w:ascii="Arial" w:hAnsi="Arial" w:cs="Arial"/>
          <w:sz w:val="24"/>
          <w:szCs w:val="24"/>
        </w:rPr>
        <w:t>que por Resolución de este Tribunal, de fecha 16 de diciembre de 2009, se dispuso autorizar la contratación de la empresa RUNYMILL S.A., a efectos de que preste tareas de limpieza</w:t>
      </w:r>
      <w:r w:rsidR="00637F02">
        <w:rPr>
          <w:rFonts w:ascii="Arial" w:hAnsi="Arial" w:cs="Arial"/>
          <w:sz w:val="24"/>
          <w:szCs w:val="24"/>
        </w:rPr>
        <w:t xml:space="preserve"> durante 4 horas diarias,</w:t>
      </w:r>
      <w:r w:rsidR="00B17311">
        <w:rPr>
          <w:rFonts w:ascii="Arial" w:hAnsi="Arial" w:cs="Arial"/>
          <w:sz w:val="24"/>
          <w:szCs w:val="24"/>
        </w:rPr>
        <w:t xml:space="preserve"> en el local s</w:t>
      </w:r>
      <w:r w:rsidR="00264D55">
        <w:rPr>
          <w:rFonts w:ascii="Arial" w:hAnsi="Arial" w:cs="Arial"/>
          <w:sz w:val="24"/>
          <w:szCs w:val="24"/>
        </w:rPr>
        <w:t>ito en la calle Sarandí 637, oficina</w:t>
      </w:r>
      <w:r w:rsidR="00B17311">
        <w:rPr>
          <w:rFonts w:ascii="Arial" w:hAnsi="Arial" w:cs="Arial"/>
          <w:sz w:val="24"/>
          <w:szCs w:val="24"/>
        </w:rPr>
        <w:t xml:space="preserve"> 101, donde se encuentra la Escuela de Auditoría Gubernamental;</w:t>
      </w:r>
    </w:p>
    <w:p w:rsidR="004F22E2" w:rsidRDefault="00BF1FEF" w:rsidP="00BF1FEF">
      <w:pPr>
        <w:tabs>
          <w:tab w:val="left" w:pos="1701"/>
          <w:tab w:val="left" w:pos="3261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17311" w:rsidRPr="00B17311">
        <w:rPr>
          <w:rFonts w:ascii="Arial" w:hAnsi="Arial" w:cs="Arial"/>
          <w:b/>
          <w:sz w:val="24"/>
          <w:szCs w:val="24"/>
        </w:rPr>
        <w:t>2)</w:t>
      </w:r>
      <w:r w:rsidR="00B17311">
        <w:rPr>
          <w:rFonts w:ascii="Arial" w:hAnsi="Arial" w:cs="Arial"/>
          <w:sz w:val="24"/>
          <w:szCs w:val="24"/>
        </w:rPr>
        <w:t xml:space="preserve"> </w:t>
      </w:r>
      <w:r w:rsidR="004F22E2">
        <w:rPr>
          <w:rFonts w:ascii="Arial" w:hAnsi="Arial" w:cs="Arial"/>
          <w:sz w:val="24"/>
          <w:szCs w:val="24"/>
        </w:rPr>
        <w:t xml:space="preserve">que </w:t>
      </w:r>
      <w:r w:rsidR="00B17311">
        <w:rPr>
          <w:rFonts w:ascii="Arial" w:hAnsi="Arial" w:cs="Arial"/>
          <w:sz w:val="24"/>
          <w:szCs w:val="24"/>
        </w:rPr>
        <w:t xml:space="preserve">de acuerdo a lo informado por la Escuela de Auditoría Gubernamental, en nota de fecha 28 de agosto de 2015, se solicita la </w:t>
      </w:r>
      <w:r w:rsidR="00637F02">
        <w:rPr>
          <w:rFonts w:ascii="Arial" w:hAnsi="Arial" w:cs="Arial"/>
          <w:sz w:val="24"/>
          <w:szCs w:val="24"/>
        </w:rPr>
        <w:t>modificación</w:t>
      </w:r>
      <w:r w:rsidR="00B17311">
        <w:rPr>
          <w:rFonts w:ascii="Arial" w:hAnsi="Arial" w:cs="Arial"/>
          <w:sz w:val="24"/>
          <w:szCs w:val="24"/>
        </w:rPr>
        <w:t xml:space="preserve"> del servicio de limpieza del local donde ésta se encuentra, ameritando dicha solicitud ya que actualmente el servicio es de 4 h</w:t>
      </w:r>
      <w:r w:rsidR="00264D55">
        <w:rPr>
          <w:rFonts w:ascii="Arial" w:hAnsi="Arial" w:cs="Arial"/>
          <w:sz w:val="24"/>
          <w:szCs w:val="24"/>
        </w:rPr>
        <w:t>ora</w:t>
      </w:r>
      <w:r w:rsidR="00B17311">
        <w:rPr>
          <w:rFonts w:ascii="Arial" w:hAnsi="Arial" w:cs="Arial"/>
          <w:sz w:val="24"/>
          <w:szCs w:val="24"/>
        </w:rPr>
        <w:t>s. diarias y se requiere aumentar el servicio a 6 horas y media por día, a efectos de atender cabalmente las necesidades del servicio</w:t>
      </w:r>
      <w:r w:rsidR="004F22E2">
        <w:rPr>
          <w:rFonts w:ascii="Arial" w:hAnsi="Arial" w:cs="Arial"/>
          <w:sz w:val="24"/>
          <w:szCs w:val="24"/>
        </w:rPr>
        <w:t>;</w:t>
      </w:r>
    </w:p>
    <w:p w:rsidR="004F22E2" w:rsidRDefault="00BF1FEF" w:rsidP="00BF1FEF">
      <w:pPr>
        <w:tabs>
          <w:tab w:val="left" w:pos="3261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37F02">
        <w:rPr>
          <w:rFonts w:ascii="Arial" w:hAnsi="Arial" w:cs="Arial"/>
          <w:b/>
          <w:sz w:val="24"/>
          <w:szCs w:val="24"/>
        </w:rPr>
        <w:t>3</w:t>
      </w:r>
      <w:r w:rsidR="004F22E2" w:rsidRPr="004F22E2">
        <w:rPr>
          <w:rFonts w:ascii="Arial" w:hAnsi="Arial" w:cs="Arial"/>
          <w:b/>
          <w:sz w:val="24"/>
          <w:szCs w:val="24"/>
        </w:rPr>
        <w:t>)</w:t>
      </w:r>
      <w:r w:rsidR="004F22E2">
        <w:rPr>
          <w:rFonts w:ascii="Arial" w:hAnsi="Arial" w:cs="Arial"/>
          <w:sz w:val="24"/>
          <w:szCs w:val="24"/>
        </w:rPr>
        <w:t xml:space="preserve"> que</w:t>
      </w:r>
      <w:r w:rsidR="00637F02">
        <w:rPr>
          <w:rFonts w:ascii="Arial" w:hAnsi="Arial" w:cs="Arial"/>
          <w:sz w:val="24"/>
          <w:szCs w:val="24"/>
        </w:rPr>
        <w:t xml:space="preserve"> por nota de fecha 14 de setiembre de 2015, la empresa RUNYMILL S.A., prestó su conformidad a la prestación del servicio por 6 horas y media diarias, por un monto total de $ 16.890 más IVA por mes (132 horas), reajustable a los seis meses, por el porcentaje de aumento del Consejo de Salarios del Grupo 19, Subgrupo 7 “Empresas de Limpieza”</w:t>
      </w:r>
      <w:r w:rsidR="004F22E2">
        <w:rPr>
          <w:rFonts w:ascii="Arial" w:hAnsi="Arial" w:cs="Arial"/>
          <w:sz w:val="24"/>
          <w:szCs w:val="24"/>
        </w:rPr>
        <w:t>;</w:t>
      </w:r>
    </w:p>
    <w:p w:rsidR="006204E7" w:rsidRPr="00637F02" w:rsidRDefault="00BF1FEF" w:rsidP="00BF1FEF">
      <w:pPr>
        <w:tabs>
          <w:tab w:val="left" w:pos="3261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637F02" w:rsidRPr="00637F02">
        <w:rPr>
          <w:rFonts w:ascii="Arial" w:hAnsi="Arial" w:cs="Arial"/>
          <w:b/>
          <w:sz w:val="24"/>
          <w:szCs w:val="24"/>
        </w:rPr>
        <w:t xml:space="preserve">4) </w:t>
      </w:r>
      <w:r w:rsidR="00637F02">
        <w:rPr>
          <w:rFonts w:ascii="Arial" w:hAnsi="Arial" w:cs="Arial"/>
          <w:sz w:val="24"/>
          <w:szCs w:val="24"/>
        </w:rPr>
        <w:t>que en la m</w:t>
      </w:r>
      <w:r w:rsidR="00EB3210">
        <w:rPr>
          <w:rFonts w:ascii="Arial" w:hAnsi="Arial" w:cs="Arial"/>
          <w:sz w:val="24"/>
          <w:szCs w:val="24"/>
        </w:rPr>
        <w:t>edida que la Escuela de Auditorí</w:t>
      </w:r>
      <w:r w:rsidR="00637F02">
        <w:rPr>
          <w:rFonts w:ascii="Arial" w:hAnsi="Arial" w:cs="Arial"/>
          <w:sz w:val="24"/>
          <w:szCs w:val="24"/>
        </w:rPr>
        <w:t xml:space="preserve">a Gubernamental </w:t>
      </w:r>
      <w:r w:rsidR="0051433B">
        <w:rPr>
          <w:rFonts w:ascii="Arial" w:hAnsi="Arial" w:cs="Arial"/>
          <w:sz w:val="24"/>
          <w:szCs w:val="24"/>
        </w:rPr>
        <w:t>mudará sus instalaciones al nuevo edificio central del Tribunal, una vez que el mismo sea finalizado</w:t>
      </w:r>
      <w:r w:rsidR="00EB3210">
        <w:rPr>
          <w:rFonts w:ascii="Arial" w:hAnsi="Arial" w:cs="Arial"/>
          <w:sz w:val="24"/>
          <w:szCs w:val="24"/>
        </w:rPr>
        <w:t xml:space="preserve"> y que se realizará una licitación pública para la contratación del servicio</w:t>
      </w:r>
      <w:r w:rsidR="0051433B">
        <w:rPr>
          <w:rFonts w:ascii="Arial" w:hAnsi="Arial" w:cs="Arial"/>
          <w:sz w:val="24"/>
          <w:szCs w:val="24"/>
        </w:rPr>
        <w:t xml:space="preserve">, la </w:t>
      </w:r>
      <w:r w:rsidR="00EB3210">
        <w:rPr>
          <w:rFonts w:ascii="Arial" w:hAnsi="Arial" w:cs="Arial"/>
          <w:sz w:val="24"/>
          <w:szCs w:val="24"/>
        </w:rPr>
        <w:t xml:space="preserve">presente se realizará </w:t>
      </w:r>
      <w:r w:rsidR="0051433B">
        <w:rPr>
          <w:rFonts w:ascii="Arial" w:hAnsi="Arial" w:cs="Arial"/>
          <w:sz w:val="24"/>
          <w:szCs w:val="24"/>
        </w:rPr>
        <w:t>por el plazo de un año</w:t>
      </w:r>
      <w:r w:rsidR="00EB3210">
        <w:rPr>
          <w:rFonts w:ascii="Arial" w:hAnsi="Arial" w:cs="Arial"/>
          <w:sz w:val="24"/>
          <w:szCs w:val="24"/>
        </w:rPr>
        <w:t xml:space="preserve"> o hasta que se notifique al adjudicatario del referido llamado, lo que ocurra primero</w:t>
      </w:r>
      <w:r w:rsidR="0051433B">
        <w:rPr>
          <w:rFonts w:ascii="Arial" w:hAnsi="Arial" w:cs="Arial"/>
          <w:sz w:val="24"/>
          <w:szCs w:val="24"/>
        </w:rPr>
        <w:t>;</w:t>
      </w:r>
    </w:p>
    <w:p w:rsidR="00CD1789" w:rsidRPr="00EB2530" w:rsidRDefault="00CD1789" w:rsidP="00BF1FEF">
      <w:pPr>
        <w:tabs>
          <w:tab w:val="left" w:pos="1418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D1789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B2530" w:rsidRPr="00EB2530">
        <w:rPr>
          <w:rFonts w:ascii="Arial" w:hAnsi="Arial" w:cs="Arial"/>
          <w:sz w:val="24"/>
          <w:szCs w:val="24"/>
        </w:rPr>
        <w:t>que</w:t>
      </w:r>
      <w:r w:rsidR="00EB3210">
        <w:rPr>
          <w:rFonts w:ascii="Arial" w:hAnsi="Arial" w:cs="Arial"/>
          <w:sz w:val="24"/>
          <w:szCs w:val="24"/>
        </w:rPr>
        <w:t>, de acuerdo al monto, la contratación</w:t>
      </w:r>
      <w:r w:rsidR="00EB2530" w:rsidRPr="00EB2530">
        <w:rPr>
          <w:rFonts w:ascii="Arial" w:hAnsi="Arial" w:cs="Arial"/>
          <w:sz w:val="24"/>
          <w:szCs w:val="24"/>
        </w:rPr>
        <w:t xml:space="preserve"> </w:t>
      </w:r>
      <w:r w:rsidR="00EB3210">
        <w:rPr>
          <w:rFonts w:ascii="Arial" w:hAnsi="Arial" w:cs="Arial"/>
          <w:sz w:val="24"/>
          <w:szCs w:val="24"/>
        </w:rPr>
        <w:t xml:space="preserve">directa se encuentra amparada </w:t>
      </w:r>
      <w:r w:rsidR="00CA261D">
        <w:rPr>
          <w:rFonts w:ascii="Arial" w:hAnsi="Arial" w:cs="Arial"/>
          <w:sz w:val="24"/>
          <w:szCs w:val="24"/>
        </w:rPr>
        <w:t>en  lo dispuesto por el Artículo</w:t>
      </w:r>
      <w:r w:rsidR="0051433B">
        <w:rPr>
          <w:rFonts w:ascii="Arial" w:hAnsi="Arial" w:cs="Arial"/>
          <w:sz w:val="24"/>
          <w:szCs w:val="24"/>
        </w:rPr>
        <w:t xml:space="preserve"> 33</w:t>
      </w:r>
      <w:r w:rsidR="00EB2530">
        <w:rPr>
          <w:rFonts w:ascii="Arial" w:hAnsi="Arial" w:cs="Arial"/>
          <w:sz w:val="24"/>
          <w:szCs w:val="24"/>
        </w:rPr>
        <w:t xml:space="preserve"> Lit</w:t>
      </w:r>
      <w:r w:rsidR="00CA261D">
        <w:rPr>
          <w:rFonts w:ascii="Arial" w:hAnsi="Arial" w:cs="Arial"/>
          <w:sz w:val="24"/>
          <w:szCs w:val="24"/>
        </w:rPr>
        <w:t>eral</w:t>
      </w:r>
      <w:r w:rsidR="00EB2530" w:rsidRPr="00EB2530">
        <w:rPr>
          <w:rFonts w:ascii="Arial" w:hAnsi="Arial" w:cs="Arial"/>
          <w:b/>
          <w:sz w:val="24"/>
          <w:szCs w:val="24"/>
        </w:rPr>
        <w:t xml:space="preserve"> </w:t>
      </w:r>
      <w:r w:rsidR="0051433B">
        <w:rPr>
          <w:rFonts w:ascii="Arial" w:hAnsi="Arial" w:cs="Arial"/>
          <w:sz w:val="24"/>
          <w:szCs w:val="24"/>
        </w:rPr>
        <w:t>B</w:t>
      </w:r>
      <w:r w:rsidR="00EB2530" w:rsidRPr="00EB2530">
        <w:rPr>
          <w:rFonts w:ascii="Arial" w:hAnsi="Arial" w:cs="Arial"/>
          <w:sz w:val="24"/>
          <w:szCs w:val="24"/>
        </w:rPr>
        <w:t>)</w:t>
      </w:r>
      <w:r w:rsidR="0051433B">
        <w:rPr>
          <w:rFonts w:ascii="Arial" w:hAnsi="Arial" w:cs="Arial"/>
          <w:sz w:val="24"/>
          <w:szCs w:val="24"/>
        </w:rPr>
        <w:t xml:space="preserve"> </w:t>
      </w:r>
      <w:r w:rsidR="00CA261D">
        <w:rPr>
          <w:rFonts w:ascii="Arial" w:hAnsi="Arial" w:cs="Arial"/>
          <w:sz w:val="24"/>
          <w:szCs w:val="24"/>
        </w:rPr>
        <w:t>del T.O.C.A.F.</w:t>
      </w:r>
      <w:r w:rsidR="00BF1FEF">
        <w:rPr>
          <w:rFonts w:ascii="Arial" w:hAnsi="Arial" w:cs="Arial"/>
          <w:sz w:val="24"/>
          <w:szCs w:val="24"/>
        </w:rPr>
        <w:t>;</w:t>
      </w:r>
    </w:p>
    <w:p w:rsidR="00EB2530" w:rsidRDefault="00EB2530" w:rsidP="00BF1FEF">
      <w:pPr>
        <w:tabs>
          <w:tab w:val="left" w:pos="1418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B2530">
        <w:rPr>
          <w:rFonts w:ascii="Arial" w:hAnsi="Arial" w:cs="Arial"/>
          <w:b/>
          <w:sz w:val="24"/>
          <w:szCs w:val="24"/>
        </w:rPr>
        <w:t>ATENTO</w:t>
      </w:r>
      <w:r w:rsidRPr="00BF1FE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</w:t>
      </w:r>
      <w:r w:rsidR="00637F02">
        <w:rPr>
          <w:rFonts w:ascii="Arial" w:hAnsi="Arial" w:cs="Arial"/>
          <w:sz w:val="24"/>
          <w:szCs w:val="24"/>
        </w:rPr>
        <w:t>precedentemente</w:t>
      </w:r>
      <w:r>
        <w:rPr>
          <w:rFonts w:ascii="Arial" w:hAnsi="Arial" w:cs="Arial"/>
          <w:sz w:val="24"/>
          <w:szCs w:val="24"/>
        </w:rPr>
        <w:t xml:space="preserve"> expuesto;</w:t>
      </w:r>
    </w:p>
    <w:p w:rsidR="00EB2530" w:rsidRDefault="00EB2530" w:rsidP="00EB321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2530">
        <w:rPr>
          <w:rFonts w:ascii="Arial" w:hAnsi="Arial" w:cs="Arial"/>
          <w:b/>
          <w:sz w:val="24"/>
          <w:szCs w:val="24"/>
        </w:rPr>
        <w:t xml:space="preserve">                                             EL TRIBUNAL ACUERDA</w:t>
      </w:r>
    </w:p>
    <w:p w:rsidR="00BF1FEF" w:rsidRDefault="00EB2530" w:rsidP="00EB321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FEF">
        <w:rPr>
          <w:rFonts w:ascii="Arial" w:hAnsi="Arial" w:cs="Arial"/>
          <w:sz w:val="24"/>
          <w:szCs w:val="24"/>
        </w:rPr>
        <w:t xml:space="preserve">Contratar por el plazo de un año </w:t>
      </w:r>
      <w:r w:rsidR="00EB3210" w:rsidRPr="00BF1FEF">
        <w:rPr>
          <w:rFonts w:ascii="Arial" w:hAnsi="Arial" w:cs="Arial"/>
          <w:sz w:val="24"/>
          <w:szCs w:val="24"/>
        </w:rPr>
        <w:t xml:space="preserve">o hasta que se notifique al adjudicatario del llamado a realizarse, lo que ocurra primero, </w:t>
      </w:r>
      <w:r w:rsidRPr="00BF1FEF">
        <w:rPr>
          <w:rFonts w:ascii="Arial" w:hAnsi="Arial" w:cs="Arial"/>
          <w:sz w:val="24"/>
          <w:szCs w:val="24"/>
        </w:rPr>
        <w:t xml:space="preserve">con la empresa RUNYMILL SA el servicio de limpieza del </w:t>
      </w:r>
      <w:r w:rsidR="0051433B" w:rsidRPr="00BF1FEF">
        <w:rPr>
          <w:rFonts w:ascii="Arial" w:hAnsi="Arial" w:cs="Arial"/>
          <w:sz w:val="24"/>
          <w:szCs w:val="24"/>
        </w:rPr>
        <w:t xml:space="preserve">local sito en la calle Sarandí Nº </w:t>
      </w:r>
      <w:r w:rsidR="00264D55" w:rsidRPr="00BF1FEF">
        <w:rPr>
          <w:rFonts w:ascii="Arial" w:hAnsi="Arial" w:cs="Arial"/>
          <w:sz w:val="24"/>
          <w:szCs w:val="24"/>
        </w:rPr>
        <w:t>637, oficina</w:t>
      </w:r>
      <w:r w:rsidR="0051433B" w:rsidRPr="00BF1FEF">
        <w:rPr>
          <w:rFonts w:ascii="Arial" w:hAnsi="Arial" w:cs="Arial"/>
          <w:sz w:val="24"/>
          <w:szCs w:val="24"/>
        </w:rPr>
        <w:t xml:space="preserve"> 101, donde se encuentra la Escuela de Auditoría Gubernamental por un monto mensual de $ 20.605</w:t>
      </w:r>
      <w:r w:rsidR="006F4F58" w:rsidRPr="00BF1FEF">
        <w:rPr>
          <w:rFonts w:ascii="Arial" w:hAnsi="Arial" w:cs="Arial"/>
          <w:sz w:val="24"/>
          <w:szCs w:val="24"/>
        </w:rPr>
        <w:t xml:space="preserve"> por 132 horas</w:t>
      </w:r>
      <w:r w:rsidR="00264D55" w:rsidRPr="00BF1FEF">
        <w:rPr>
          <w:rFonts w:ascii="Arial" w:hAnsi="Arial" w:cs="Arial"/>
          <w:sz w:val="24"/>
          <w:szCs w:val="24"/>
        </w:rPr>
        <w:t xml:space="preserve"> IVA incluido; y</w:t>
      </w:r>
    </w:p>
    <w:p w:rsidR="00EB2530" w:rsidRPr="00BF1FEF" w:rsidRDefault="00CA261D" w:rsidP="00EB321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FEF">
        <w:rPr>
          <w:rFonts w:ascii="Arial" w:hAnsi="Arial" w:cs="Arial"/>
          <w:sz w:val="24"/>
          <w:szCs w:val="24"/>
        </w:rPr>
        <w:t xml:space="preserve">Pase a Dirección de Administración </w:t>
      </w:r>
      <w:r w:rsidR="00EB2530" w:rsidRPr="00BF1FEF">
        <w:rPr>
          <w:rFonts w:ascii="Arial" w:hAnsi="Arial" w:cs="Arial"/>
          <w:sz w:val="24"/>
          <w:szCs w:val="24"/>
        </w:rPr>
        <w:t>a los efectos de realizar las notificaciones y recabar la conformi</w:t>
      </w:r>
      <w:r w:rsidRPr="00BF1FEF">
        <w:rPr>
          <w:rFonts w:ascii="Arial" w:hAnsi="Arial" w:cs="Arial"/>
          <w:sz w:val="24"/>
          <w:szCs w:val="24"/>
        </w:rPr>
        <w:t xml:space="preserve">dad de la Empresa </w:t>
      </w:r>
      <w:proofErr w:type="spellStart"/>
      <w:r w:rsidRPr="00BF1FEF">
        <w:rPr>
          <w:rFonts w:ascii="Arial" w:hAnsi="Arial" w:cs="Arial"/>
          <w:sz w:val="24"/>
          <w:szCs w:val="24"/>
        </w:rPr>
        <w:t>Runymill</w:t>
      </w:r>
      <w:proofErr w:type="spellEnd"/>
      <w:r w:rsidRPr="00BF1FEF">
        <w:rPr>
          <w:rFonts w:ascii="Arial" w:hAnsi="Arial" w:cs="Arial"/>
          <w:sz w:val="24"/>
          <w:szCs w:val="24"/>
        </w:rPr>
        <w:t xml:space="preserve"> S.A.</w:t>
      </w:r>
    </w:p>
    <w:p w:rsidR="00734935" w:rsidRPr="00734935" w:rsidRDefault="00264D55" w:rsidP="00BF1F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734935" w:rsidRPr="00734935" w:rsidSect="00CA261D"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F211B"/>
    <w:multiLevelType w:val="hybridMultilevel"/>
    <w:tmpl w:val="1866415C"/>
    <w:lvl w:ilvl="0" w:tplc="1D9083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E2"/>
    <w:rsid w:val="00264D55"/>
    <w:rsid w:val="004F22E2"/>
    <w:rsid w:val="0051433B"/>
    <w:rsid w:val="0055597C"/>
    <w:rsid w:val="006204E7"/>
    <w:rsid w:val="00637F02"/>
    <w:rsid w:val="006F4F58"/>
    <w:rsid w:val="00734935"/>
    <w:rsid w:val="008B1ECC"/>
    <w:rsid w:val="00B17311"/>
    <w:rsid w:val="00BF1FEF"/>
    <w:rsid w:val="00C43AE0"/>
    <w:rsid w:val="00CA261D"/>
    <w:rsid w:val="00CD1789"/>
    <w:rsid w:val="00EB2530"/>
    <w:rsid w:val="00EB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 MARIO JAUME DE LEON</dc:creator>
  <cp:lastModifiedBy> </cp:lastModifiedBy>
  <cp:revision>3</cp:revision>
  <cp:lastPrinted>2015-09-02T13:19:00Z</cp:lastPrinted>
  <dcterms:created xsi:type="dcterms:W3CDTF">2015-10-29T17:53:00Z</dcterms:created>
  <dcterms:modified xsi:type="dcterms:W3CDTF">2015-11-20T18:17:00Z</dcterms:modified>
</cp:coreProperties>
</file>