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E4" w:rsidRPr="000130E4" w:rsidRDefault="000130E4" w:rsidP="000130E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130E4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0130E4" w:rsidRPr="000130E4" w:rsidRDefault="000130E4" w:rsidP="000130E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0130E4" w:rsidRPr="000130E4" w:rsidRDefault="000130E4" w:rsidP="000130E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130E4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0130E4" w:rsidRPr="000130E4" w:rsidRDefault="000130E4" w:rsidP="000130E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0130E4" w:rsidRPr="000130E4" w:rsidRDefault="000130E4" w:rsidP="000130E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130E4">
        <w:rPr>
          <w:rFonts w:ascii="Helvetica" w:hAnsi="Helvetica"/>
          <w:b/>
          <w:sz w:val="24"/>
          <w:szCs w:val="24"/>
          <w:lang w:val="es-ES_tradnl"/>
        </w:rPr>
        <w:t>EN SESION DE FECHA 1 DE OCTUBRE DE 2015</w:t>
      </w:r>
    </w:p>
    <w:p w:rsidR="000130E4" w:rsidRPr="000130E4" w:rsidRDefault="000130E4" w:rsidP="000130E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0130E4" w:rsidRPr="000130E4" w:rsidRDefault="000130E4" w:rsidP="000130E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AR"/>
        </w:rPr>
      </w:pPr>
      <w:r w:rsidRPr="000130E4">
        <w:rPr>
          <w:rFonts w:ascii="Helvetica" w:hAnsi="Helvetica"/>
          <w:b/>
          <w:sz w:val="24"/>
          <w:szCs w:val="24"/>
          <w:lang w:val="es-AR"/>
        </w:rPr>
        <w:t xml:space="preserve">(E. E. Nº 2012-17-1-000130, </w:t>
      </w:r>
      <w:proofErr w:type="spellStart"/>
      <w:r w:rsidRPr="000130E4">
        <w:rPr>
          <w:rFonts w:ascii="Helvetica" w:hAnsi="Helvetica"/>
          <w:b/>
          <w:sz w:val="24"/>
          <w:szCs w:val="24"/>
          <w:lang w:val="es-AR"/>
        </w:rPr>
        <w:t>Ent</w:t>
      </w:r>
      <w:proofErr w:type="spellEnd"/>
      <w:r w:rsidRPr="000130E4">
        <w:rPr>
          <w:rFonts w:ascii="Helvetica" w:hAnsi="Helvetica"/>
          <w:b/>
          <w:sz w:val="24"/>
          <w:szCs w:val="24"/>
          <w:lang w:val="es-AR"/>
        </w:rPr>
        <w:t>. N° 4850/15)</w:t>
      </w:r>
    </w:p>
    <w:p w:rsidR="000130E4" w:rsidRPr="000130E4" w:rsidRDefault="000130E4" w:rsidP="000130E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/>
          <w:spacing w:val="-3"/>
          <w:sz w:val="24"/>
          <w:szCs w:val="24"/>
          <w:lang w:val="es-AR"/>
        </w:rPr>
      </w:pPr>
    </w:p>
    <w:p w:rsidR="000130E4" w:rsidRDefault="000554EC" w:rsidP="000130E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VISTO: </w:t>
      </w:r>
      <w:r>
        <w:rPr>
          <w:rFonts w:ascii="LiberationSans-Regular" w:hAnsi="LiberationSans-Regular" w:cs="LiberationSans-Regular"/>
          <w:sz w:val="24"/>
          <w:szCs w:val="24"/>
        </w:rPr>
        <w:t>la Administración Nacional de Educación Pública – Consejo Directivo</w:t>
      </w:r>
      <w:r w:rsidR="009E64D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Central remite estas actuaciones relacionadas con el proyecto de Acuerdo</w:t>
      </w:r>
      <w:r w:rsidR="009E64D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312E57">
        <w:rPr>
          <w:rFonts w:ascii="LiberationSans-Regular" w:hAnsi="LiberationSans-Regular" w:cs="LiberationSans-Regular"/>
          <w:sz w:val="24"/>
          <w:szCs w:val="24"/>
        </w:rPr>
        <w:t>M</w:t>
      </w:r>
      <w:r>
        <w:rPr>
          <w:rFonts w:ascii="LiberationSans-Regular" w:hAnsi="LiberationSans-Regular" w:cs="LiberationSans-Regular"/>
          <w:sz w:val="24"/>
          <w:szCs w:val="24"/>
        </w:rPr>
        <w:t>arco de Cooperación Interinstitucional a celebrar con el Ministerio de</w:t>
      </w:r>
      <w:r w:rsidR="0086260B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312E57">
        <w:rPr>
          <w:rFonts w:ascii="LiberationSans-Regular" w:hAnsi="LiberationSans-Regular" w:cs="LiberationSans-Regular"/>
          <w:sz w:val="24"/>
          <w:szCs w:val="24"/>
        </w:rPr>
        <w:t>T</w:t>
      </w:r>
      <w:r>
        <w:rPr>
          <w:rFonts w:ascii="LiberationSans-Regular" w:hAnsi="LiberationSans-Regular" w:cs="LiberationSans-Regular"/>
          <w:sz w:val="24"/>
          <w:szCs w:val="24"/>
        </w:rPr>
        <w:t xml:space="preserve">ransporte y </w:t>
      </w:r>
      <w:r w:rsidR="009E64D1">
        <w:rPr>
          <w:rFonts w:ascii="LiberationSans-Regular" w:hAnsi="LiberationSans-Regular" w:cs="LiberationSans-Regular"/>
          <w:sz w:val="24"/>
          <w:szCs w:val="24"/>
        </w:rPr>
        <w:t>O</w:t>
      </w:r>
      <w:r>
        <w:rPr>
          <w:rFonts w:ascii="LiberationSans-Regular" w:hAnsi="LiberationSans-Regular" w:cs="LiberationSans-Regular"/>
          <w:sz w:val="24"/>
          <w:szCs w:val="24"/>
        </w:rPr>
        <w:t>bras Públicas (MTOP), para la realización de obras en edificios</w:t>
      </w:r>
      <w:r w:rsidR="009E64D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0130E4">
        <w:rPr>
          <w:rFonts w:ascii="LiberationSans-Regular" w:hAnsi="LiberationSans-Regular" w:cs="LiberationSans-Regular"/>
          <w:sz w:val="24"/>
          <w:szCs w:val="24"/>
        </w:rPr>
        <w:t>de la Administración Nacional de Educación Pública;</w:t>
      </w:r>
    </w:p>
    <w:p w:rsidR="000554EC" w:rsidRDefault="000554EC" w:rsidP="000130E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RESULTANDO: 1) </w:t>
      </w:r>
      <w:r>
        <w:rPr>
          <w:rFonts w:ascii="LiberationSans-Regular" w:hAnsi="LiberationSans-Regular" w:cs="LiberationSans-Regular"/>
          <w:sz w:val="24"/>
          <w:szCs w:val="24"/>
        </w:rPr>
        <w:t>que el proyecto de Acuerdo Marco de Cooperación</w:t>
      </w:r>
      <w:r w:rsidR="009E64D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Interinstitucional entre el Ministerio de Transporte y Obras Públicas (MTOP) y la</w:t>
      </w:r>
    </w:p>
    <w:p w:rsidR="000554EC" w:rsidRDefault="000554EC" w:rsidP="000554E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Administración Nacional de Educación Pública – Consejo Directivo Central,</w:t>
      </w:r>
      <w:r w:rsidR="0086260B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tiene la finalidad de desarrollar un ámbito de actuación conjunta en actividades</w:t>
      </w:r>
    </w:p>
    <w:p w:rsidR="000130E4" w:rsidRDefault="000554EC" w:rsidP="000554E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proofErr w:type="gramStart"/>
      <w:r>
        <w:rPr>
          <w:rFonts w:ascii="LiberationSans-Regular" w:hAnsi="LiberationSans-Regular" w:cs="LiberationSans-Regular"/>
          <w:sz w:val="24"/>
          <w:szCs w:val="24"/>
        </w:rPr>
        <w:t>de</w:t>
      </w:r>
      <w:proofErr w:type="gramEnd"/>
      <w:r>
        <w:rPr>
          <w:rFonts w:ascii="LiberationSans-Regular" w:hAnsi="LiberationSans-Regular" w:cs="LiberationSans-Regular"/>
          <w:sz w:val="24"/>
          <w:szCs w:val="24"/>
        </w:rPr>
        <w:t xml:space="preserve"> interés común, comprometiéndose a promover el relacionamiento</w:t>
      </w:r>
      <w:r w:rsidR="0086260B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permanente, cuando cualquiera de la Instituciones lo requiera</w:t>
      </w:r>
      <w:r w:rsidR="0086260B">
        <w:rPr>
          <w:rFonts w:ascii="LiberationSans-Regular" w:hAnsi="LiberationSans-Regular" w:cs="LiberationSans-Regular"/>
          <w:sz w:val="24"/>
          <w:szCs w:val="24"/>
        </w:rPr>
        <w:t xml:space="preserve">, cumpliendo los siguientes cometidos: </w:t>
      </w:r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Pr="000130E4">
        <w:rPr>
          <w:rFonts w:ascii="LiberationSans-Regular" w:hAnsi="LiberationSans-Regular" w:cs="LiberationSans-Regular"/>
          <w:b/>
          <w:sz w:val="24"/>
          <w:szCs w:val="24"/>
        </w:rPr>
        <w:t>a)</w:t>
      </w:r>
      <w:r>
        <w:rPr>
          <w:rFonts w:ascii="LiberationSans-Regular" w:hAnsi="LiberationSans-Regular" w:cs="LiberationSans-Regular"/>
          <w:sz w:val="24"/>
          <w:szCs w:val="24"/>
        </w:rPr>
        <w:t xml:space="preserve"> la realización de obras de reparación y/o ampliación,</w:t>
      </w:r>
      <w:r w:rsidR="000130E4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servicios de mantenimiento y/o conservación, obras nuevas, en edificios</w:t>
      </w:r>
      <w:r w:rsidR="0086260B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 xml:space="preserve">asiento de dependencias de ANEP y </w:t>
      </w:r>
      <w:r w:rsidRPr="000130E4">
        <w:rPr>
          <w:rFonts w:ascii="LiberationSans-Regular" w:hAnsi="LiberationSans-Regular" w:cs="LiberationSans-Regular"/>
          <w:b/>
          <w:sz w:val="24"/>
          <w:szCs w:val="24"/>
        </w:rPr>
        <w:t>b)</w:t>
      </w:r>
      <w:r>
        <w:rPr>
          <w:rFonts w:ascii="LiberationSans-Regular" w:hAnsi="LiberationSans-Regular" w:cs="LiberationSans-Regular"/>
          <w:sz w:val="24"/>
          <w:szCs w:val="24"/>
        </w:rPr>
        <w:t xml:space="preserve"> la elaboración de Programas y</w:t>
      </w:r>
      <w:r w:rsidR="0086260B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proyectos arquitectónicos (Cláusula Tercera);</w:t>
      </w:r>
    </w:p>
    <w:p w:rsidR="000554EC" w:rsidRDefault="0086260B" w:rsidP="000130E4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>2</w:t>
      </w:r>
      <w:r w:rsidR="000554EC">
        <w:rPr>
          <w:rFonts w:ascii="LiberationSans-Bold" w:hAnsi="LiberationSans-Bold" w:cs="LiberationSans-Bold"/>
          <w:b/>
          <w:bCs/>
          <w:sz w:val="24"/>
          <w:szCs w:val="24"/>
        </w:rPr>
        <w:t xml:space="preserve">) </w:t>
      </w:r>
      <w:r w:rsidR="000554EC">
        <w:rPr>
          <w:rFonts w:ascii="LiberationSans-Regular" w:hAnsi="LiberationSans-Regular" w:cs="LiberationSans-Regular"/>
          <w:sz w:val="24"/>
          <w:szCs w:val="24"/>
        </w:rPr>
        <w:t>que asimismo las partes elaborarán y ejecutarán</w:t>
      </w:r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0554EC">
        <w:rPr>
          <w:rFonts w:ascii="LiberationSans-Regular" w:hAnsi="LiberationSans-Regular" w:cs="LiberationSans-Regular"/>
          <w:sz w:val="24"/>
          <w:szCs w:val="24"/>
        </w:rPr>
        <w:t>acuerdos complementarios en los que se especificarán programas, los</w:t>
      </w:r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0554EC">
        <w:rPr>
          <w:rFonts w:ascii="LiberationSans-Regular" w:hAnsi="LiberationSans-Regular" w:cs="LiberationSans-Regular"/>
          <w:sz w:val="24"/>
          <w:szCs w:val="24"/>
        </w:rPr>
        <w:t>proyectos, las obras y trabajos, modalidad de ejecución, instrumentación y los</w:t>
      </w:r>
    </w:p>
    <w:p w:rsidR="000130E4" w:rsidRDefault="000554EC" w:rsidP="000554E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proofErr w:type="gramStart"/>
      <w:r>
        <w:rPr>
          <w:rFonts w:ascii="LiberationSans-Regular" w:hAnsi="LiberationSans-Regular" w:cs="LiberationSans-Regular"/>
          <w:sz w:val="24"/>
          <w:szCs w:val="24"/>
        </w:rPr>
        <w:t>montos</w:t>
      </w:r>
      <w:proofErr w:type="gramEnd"/>
      <w:r>
        <w:rPr>
          <w:rFonts w:ascii="LiberationSans-Regular" w:hAnsi="LiberationSans-Regular" w:cs="LiberationSans-Regular"/>
          <w:sz w:val="24"/>
          <w:szCs w:val="24"/>
        </w:rPr>
        <w:t xml:space="preserve"> a asignar a cada uno de ellos (Cláusula </w:t>
      </w:r>
      <w:r w:rsidR="0086260B">
        <w:rPr>
          <w:rFonts w:ascii="LiberationSans-Regular" w:hAnsi="LiberationSans-Regular" w:cs="LiberationSans-Regular"/>
          <w:sz w:val="24"/>
          <w:szCs w:val="24"/>
        </w:rPr>
        <w:t>Quinta</w:t>
      </w:r>
      <w:r>
        <w:rPr>
          <w:rFonts w:ascii="LiberationSans-Regular" w:hAnsi="LiberationSans-Regular" w:cs="LiberationSans-Regular"/>
          <w:sz w:val="24"/>
          <w:szCs w:val="24"/>
        </w:rPr>
        <w:t>);</w:t>
      </w:r>
    </w:p>
    <w:p w:rsidR="00D80F7B" w:rsidRDefault="0086260B" w:rsidP="00D80F7B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>3</w:t>
      </w:r>
      <w:r w:rsidR="000554EC">
        <w:rPr>
          <w:rFonts w:ascii="LiberationSans-Bold" w:hAnsi="LiberationSans-Bold" w:cs="LiberationSans-Bold"/>
          <w:b/>
          <w:bCs/>
          <w:sz w:val="24"/>
          <w:szCs w:val="24"/>
        </w:rPr>
        <w:t xml:space="preserve">) </w:t>
      </w:r>
      <w:r w:rsidR="000554EC">
        <w:rPr>
          <w:rFonts w:ascii="LiberationSans-Regular" w:hAnsi="LiberationSans-Regular" w:cs="LiberationSans-Regular"/>
          <w:sz w:val="24"/>
          <w:szCs w:val="24"/>
        </w:rPr>
        <w:t>que la Dirección Nacional de Arquitectura actuará en</w:t>
      </w:r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0554EC">
        <w:rPr>
          <w:rFonts w:ascii="LiberationSans-Regular" w:hAnsi="LiberationSans-Regular" w:cs="LiberationSans-Regular"/>
          <w:sz w:val="24"/>
          <w:szCs w:val="24"/>
        </w:rPr>
        <w:t>régimen de Administración Directa y/o por contrato con empresas particulares</w:t>
      </w:r>
      <w:r w:rsidR="004427EA">
        <w:rPr>
          <w:rFonts w:ascii="LiberationSans-Regular" w:hAnsi="LiberationSans-Regular" w:cs="LiberationSans-Regular"/>
          <w:sz w:val="24"/>
          <w:szCs w:val="24"/>
        </w:rPr>
        <w:t>;</w:t>
      </w:r>
    </w:p>
    <w:p w:rsidR="00D80F7B" w:rsidRDefault="004427EA" w:rsidP="00D80F7B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lastRenderedPageBreak/>
        <w:t>4</w:t>
      </w:r>
      <w:r w:rsidR="000554EC">
        <w:rPr>
          <w:rFonts w:ascii="LiberationSans-Bold" w:hAnsi="LiberationSans-Bold" w:cs="LiberationSans-Bold"/>
          <w:b/>
          <w:bCs/>
          <w:sz w:val="24"/>
          <w:szCs w:val="24"/>
        </w:rPr>
        <w:t xml:space="preserve">) </w:t>
      </w:r>
      <w:r w:rsidR="000554EC">
        <w:rPr>
          <w:rFonts w:ascii="LiberationSans-Regular" w:hAnsi="LiberationSans-Regular" w:cs="LiberationSans-Regular"/>
          <w:sz w:val="24"/>
          <w:szCs w:val="24"/>
        </w:rPr>
        <w:t>q</w:t>
      </w:r>
      <w:r w:rsidR="00D80F7B">
        <w:rPr>
          <w:rFonts w:ascii="LiberationSans-Regular" w:hAnsi="LiberationSans-Regular" w:cs="LiberationSans-Regular"/>
          <w:sz w:val="24"/>
          <w:szCs w:val="24"/>
        </w:rPr>
        <w:t>ue el monto total estimado del A</w:t>
      </w:r>
      <w:r w:rsidR="000554EC">
        <w:rPr>
          <w:rFonts w:ascii="LiberationSans-Regular" w:hAnsi="LiberationSans-Regular" w:cs="LiberationSans-Regular"/>
          <w:sz w:val="24"/>
          <w:szCs w:val="24"/>
        </w:rPr>
        <w:t>cuerdo asciende a la</w:t>
      </w:r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0554EC">
        <w:rPr>
          <w:rFonts w:ascii="LiberationSans-Regular" w:hAnsi="LiberationSans-Regular" w:cs="LiberationSans-Regular"/>
          <w:sz w:val="24"/>
          <w:szCs w:val="24"/>
        </w:rPr>
        <w:t xml:space="preserve">suma de $ </w:t>
      </w:r>
      <w:r w:rsidR="00D80F7B">
        <w:rPr>
          <w:rFonts w:ascii="LiberationSans-Regular" w:hAnsi="LiberationSans-Regular" w:cs="LiberationSans-Regular"/>
          <w:sz w:val="24"/>
          <w:szCs w:val="24"/>
        </w:rPr>
        <w:t>200:</w:t>
      </w:r>
      <w:r>
        <w:rPr>
          <w:rFonts w:ascii="LiberationSans-Regular" w:hAnsi="LiberationSans-Regular" w:cs="LiberationSans-Regular"/>
          <w:sz w:val="24"/>
          <w:szCs w:val="24"/>
        </w:rPr>
        <w:t>000.000</w:t>
      </w:r>
      <w:r w:rsidR="00D80F7B">
        <w:rPr>
          <w:rFonts w:ascii="LiberationSans-Regular" w:hAnsi="LiberationSans-Regular" w:cs="LiberationSans-Regular"/>
          <w:sz w:val="24"/>
          <w:szCs w:val="24"/>
        </w:rPr>
        <w:t>;</w:t>
      </w:r>
    </w:p>
    <w:p w:rsidR="00D80F7B" w:rsidRDefault="000554EC" w:rsidP="00D80F7B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5) </w:t>
      </w:r>
      <w:r w:rsidR="00D80F7B">
        <w:rPr>
          <w:rFonts w:ascii="LiberationSans-Regular" w:hAnsi="LiberationSans-Regular" w:cs="LiberationSans-Regular"/>
          <w:sz w:val="24"/>
          <w:szCs w:val="24"/>
        </w:rPr>
        <w:t>que de acuerdo con</w:t>
      </w:r>
      <w:r>
        <w:rPr>
          <w:rFonts w:ascii="LiberationSans-Regular" w:hAnsi="LiberationSans-Regular" w:cs="LiberationSans-Regular"/>
          <w:sz w:val="24"/>
          <w:szCs w:val="24"/>
        </w:rPr>
        <w:t xml:space="preserve"> lo establecido en la Cláusula </w:t>
      </w:r>
      <w:r w:rsidR="004427EA">
        <w:rPr>
          <w:rFonts w:ascii="LiberationSans-Regular" w:hAnsi="LiberationSans-Regular" w:cs="LiberationSans-Regular"/>
          <w:sz w:val="24"/>
          <w:szCs w:val="24"/>
        </w:rPr>
        <w:t>8</w:t>
      </w:r>
      <w:r>
        <w:rPr>
          <w:rFonts w:ascii="LiberationSans-Regular" w:hAnsi="LiberationSans-Regular" w:cs="LiberationSans-Regular"/>
          <w:sz w:val="24"/>
          <w:szCs w:val="24"/>
        </w:rPr>
        <w:t>ª, el</w:t>
      </w:r>
      <w:r w:rsidR="004427EA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MTOP toma a su cargo la asistencia técnica para la realización de programas y</w:t>
      </w:r>
      <w:r w:rsidR="00D80F7B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proyectos cuando la ANEP se lo encomiende, la ejecución, administración y</w:t>
      </w:r>
      <w:r w:rsidR="004427EA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contralor y dirección de las obras y trabajos, todos los equipos e infraestructura</w:t>
      </w:r>
      <w:r w:rsidR="00D80F7B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necesarios;</w:t>
      </w:r>
    </w:p>
    <w:p w:rsidR="00D80F7B" w:rsidRDefault="000554EC" w:rsidP="00D80F7B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6) </w:t>
      </w:r>
      <w:r>
        <w:rPr>
          <w:rFonts w:ascii="LiberationSans-Regular" w:hAnsi="LiberationSans-Regular" w:cs="LiberationSans-Regular"/>
          <w:sz w:val="24"/>
          <w:szCs w:val="24"/>
        </w:rPr>
        <w:t>que el aporte a realizar será transferido por la ANEP</w:t>
      </w:r>
      <w:r w:rsidR="004427EA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 xml:space="preserve">mediante la trasferencia o el depósito de </w:t>
      </w:r>
      <w:r w:rsidR="004427EA">
        <w:rPr>
          <w:rFonts w:ascii="LiberationSans-Regular" w:hAnsi="LiberationSans-Regular" w:cs="LiberationSans-Regular"/>
          <w:sz w:val="24"/>
          <w:szCs w:val="24"/>
        </w:rPr>
        <w:t>una o más partidas</w:t>
      </w:r>
      <w:r>
        <w:rPr>
          <w:rFonts w:ascii="LiberationSans-Regular" w:hAnsi="LiberationSans-Regular" w:cs="LiberationSans-Regular"/>
          <w:sz w:val="24"/>
          <w:szCs w:val="24"/>
        </w:rPr>
        <w:t>, a la cuenta Nº</w:t>
      </w:r>
      <w:r w:rsidR="00D80F7B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152/002441-0 del BROU, a nombre de la Dirección Nacional de Arquitectura</w:t>
      </w:r>
      <w:r w:rsidR="00D80F7B">
        <w:rPr>
          <w:rFonts w:ascii="LiberationSans-Regular" w:hAnsi="LiberationSans-Regular" w:cs="LiberationSans-Regular"/>
          <w:sz w:val="24"/>
          <w:szCs w:val="24"/>
        </w:rPr>
        <w:t>;</w:t>
      </w:r>
    </w:p>
    <w:p w:rsidR="00D80F7B" w:rsidRDefault="000554EC" w:rsidP="00D80F7B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7) </w:t>
      </w:r>
      <w:r w:rsidR="00D80F7B">
        <w:rPr>
          <w:rFonts w:ascii="LiberationSans-Regular" w:hAnsi="LiberationSans-Regular" w:cs="LiberationSans-Regular"/>
          <w:sz w:val="24"/>
          <w:szCs w:val="24"/>
        </w:rPr>
        <w:t>que el A</w:t>
      </w:r>
      <w:r>
        <w:rPr>
          <w:rFonts w:ascii="LiberationSans-Regular" w:hAnsi="LiberationSans-Regular" w:cs="LiberationSans-Regular"/>
          <w:sz w:val="24"/>
          <w:szCs w:val="24"/>
        </w:rPr>
        <w:t xml:space="preserve">cuerdo tendrá la vigencia </w:t>
      </w:r>
      <w:r w:rsidR="00703B8F">
        <w:rPr>
          <w:rFonts w:ascii="LiberationSans-Regular" w:hAnsi="LiberationSans-Regular" w:cs="LiberationSans-Regular"/>
          <w:sz w:val="24"/>
          <w:szCs w:val="24"/>
        </w:rPr>
        <w:t>desde la aprobación por el Poder Ejecutivo y hasta el</w:t>
      </w:r>
      <w:r>
        <w:rPr>
          <w:rFonts w:ascii="LiberationSans-Regular" w:hAnsi="LiberationSans-Regular" w:cs="LiberationSans-Regular"/>
          <w:sz w:val="24"/>
          <w:szCs w:val="24"/>
        </w:rPr>
        <w:t xml:space="preserve"> 28.02.</w:t>
      </w:r>
      <w:r w:rsidR="00703B8F">
        <w:rPr>
          <w:rFonts w:ascii="LiberationSans-Regular" w:hAnsi="LiberationSans-Regular" w:cs="LiberationSans-Regular"/>
          <w:sz w:val="24"/>
          <w:szCs w:val="24"/>
        </w:rPr>
        <w:t>20</w:t>
      </w:r>
      <w:r>
        <w:rPr>
          <w:rFonts w:ascii="LiberationSans-Regular" w:hAnsi="LiberationSans-Regular" w:cs="LiberationSans-Regular"/>
          <w:sz w:val="24"/>
          <w:szCs w:val="24"/>
        </w:rPr>
        <w:t>;</w:t>
      </w:r>
    </w:p>
    <w:p w:rsidR="000554EC" w:rsidRDefault="000554EC" w:rsidP="00D80F7B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8) </w:t>
      </w:r>
      <w:r>
        <w:rPr>
          <w:rFonts w:ascii="LiberationSans-Regular" w:hAnsi="LiberationSans-Regular" w:cs="LiberationSans-Regular"/>
          <w:sz w:val="24"/>
          <w:szCs w:val="24"/>
        </w:rPr>
        <w:t>que el Consejo Directivo Central de la ANEP por</w:t>
      </w:r>
      <w:r w:rsidR="00703B8F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 xml:space="preserve">Resolución Nº </w:t>
      </w:r>
      <w:r w:rsidR="00703B8F">
        <w:rPr>
          <w:rFonts w:ascii="LiberationSans-Regular" w:hAnsi="LiberationSans-Regular" w:cs="LiberationSans-Regular"/>
          <w:sz w:val="24"/>
          <w:szCs w:val="24"/>
        </w:rPr>
        <w:t>75</w:t>
      </w:r>
      <w:r>
        <w:rPr>
          <w:rFonts w:ascii="LiberationSans-Regular" w:hAnsi="LiberationSans-Regular" w:cs="LiberationSans-Regular"/>
          <w:sz w:val="24"/>
          <w:szCs w:val="24"/>
        </w:rPr>
        <w:t xml:space="preserve">, Acta Nº </w:t>
      </w:r>
      <w:r w:rsidR="00703B8F">
        <w:rPr>
          <w:rFonts w:ascii="LiberationSans-Regular" w:hAnsi="LiberationSans-Regular" w:cs="LiberationSans-Regular"/>
          <w:sz w:val="24"/>
          <w:szCs w:val="24"/>
        </w:rPr>
        <w:t>69</w:t>
      </w:r>
      <w:r>
        <w:rPr>
          <w:rFonts w:ascii="LiberationSans-Regular" w:hAnsi="LiberationSans-Regular" w:cs="LiberationSans-Regular"/>
          <w:sz w:val="24"/>
          <w:szCs w:val="24"/>
        </w:rPr>
        <w:t xml:space="preserve"> de fecha </w:t>
      </w:r>
      <w:r w:rsidR="00703B8F">
        <w:rPr>
          <w:rFonts w:ascii="LiberationSans-Regular" w:hAnsi="LiberationSans-Regular" w:cs="LiberationSans-Regular"/>
          <w:sz w:val="24"/>
          <w:szCs w:val="24"/>
        </w:rPr>
        <w:t>02</w:t>
      </w:r>
      <w:r>
        <w:rPr>
          <w:rFonts w:ascii="LiberationSans-Regular" w:hAnsi="LiberationSans-Regular" w:cs="LiberationSans-Regular"/>
          <w:sz w:val="24"/>
          <w:szCs w:val="24"/>
        </w:rPr>
        <w:t>.0</w:t>
      </w:r>
      <w:r w:rsidR="00703B8F">
        <w:rPr>
          <w:rFonts w:ascii="LiberationSans-Regular" w:hAnsi="LiberationSans-Regular" w:cs="LiberationSans-Regular"/>
          <w:sz w:val="24"/>
          <w:szCs w:val="24"/>
        </w:rPr>
        <w:t>9</w:t>
      </w:r>
      <w:r>
        <w:rPr>
          <w:rFonts w:ascii="LiberationSans-Regular" w:hAnsi="LiberationSans-Regular" w:cs="LiberationSans-Regular"/>
          <w:sz w:val="24"/>
          <w:szCs w:val="24"/>
        </w:rPr>
        <w:t>.1</w:t>
      </w:r>
      <w:r w:rsidR="00703B8F">
        <w:rPr>
          <w:rFonts w:ascii="LiberationSans-Regular" w:hAnsi="LiberationSans-Regular" w:cs="LiberationSans-Regular"/>
          <w:sz w:val="24"/>
          <w:szCs w:val="24"/>
        </w:rPr>
        <w:t>5</w:t>
      </w:r>
      <w:r>
        <w:rPr>
          <w:rFonts w:ascii="LiberationSans-Regular" w:hAnsi="LiberationSans-Regular" w:cs="LiberationSans-Regular"/>
          <w:sz w:val="24"/>
          <w:szCs w:val="24"/>
        </w:rPr>
        <w:t xml:space="preserve"> autoriza la suscripción del</w:t>
      </w:r>
      <w:r w:rsidR="00703B8F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Acuerdo Marco, aprobando el texto del mismo;</w:t>
      </w:r>
    </w:p>
    <w:p w:rsidR="00D80F7B" w:rsidRDefault="000554EC" w:rsidP="00D80F7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CONSIDERANDO: 1) </w:t>
      </w:r>
      <w:r>
        <w:rPr>
          <w:rFonts w:ascii="LiberationSans-Regular" w:hAnsi="LiberationSans-Regular" w:cs="LiberationSans-Regular"/>
          <w:sz w:val="24"/>
          <w:szCs w:val="24"/>
        </w:rPr>
        <w:t>que en cuanto refiere a la competencia del MTOP para celebrar el Acuerdo Marco en cuestión, corresponde señalar que conforme dispone el Decreto 223/997, constituye un cometido sustantivo de dicho Inciso, estudiar, proyectar, dirigir, ejecutar, o en su caso, controlar la ejecución de las</w:t>
      </w:r>
      <w:r w:rsidR="00D80F7B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obras públicas de arquitectura así como, participar en la ejecución de obras, a</w:t>
      </w:r>
      <w:r w:rsidR="00D80F7B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través de convenios promovidos por diferentes sectores de la comunidad</w:t>
      </w:r>
      <w:r w:rsidR="00703B8F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nacional;</w:t>
      </w:r>
    </w:p>
    <w:p w:rsidR="00D80F7B" w:rsidRDefault="000554EC" w:rsidP="00D80F7B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2) </w:t>
      </w:r>
      <w:r>
        <w:rPr>
          <w:rFonts w:ascii="LiberationSans-Regular" w:hAnsi="LiberationSans-Regular" w:cs="LiberationSans-Regular"/>
          <w:sz w:val="24"/>
          <w:szCs w:val="24"/>
        </w:rPr>
        <w:t>que el Acuerdo remitido, se adecua a los cometidos</w:t>
      </w:r>
      <w:r w:rsidR="00703B8F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asignados por la normativa</w:t>
      </w:r>
      <w:r w:rsidR="00D80F7B">
        <w:rPr>
          <w:rFonts w:ascii="LiberationSans-Regular" w:hAnsi="LiberationSans-Regular" w:cs="LiberationSans-Regular"/>
          <w:sz w:val="24"/>
          <w:szCs w:val="24"/>
        </w:rPr>
        <w:t xml:space="preserve"> a la ANEP, establecidos en el A</w:t>
      </w:r>
      <w:r>
        <w:rPr>
          <w:rFonts w:ascii="LiberationSans-Regular" w:hAnsi="LiberationSans-Regular" w:cs="LiberationSans-Regular"/>
          <w:sz w:val="24"/>
          <w:szCs w:val="24"/>
        </w:rPr>
        <w:t>rtículo 53 de la Ley</w:t>
      </w:r>
      <w:r w:rsidR="00D80F7B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Nº 18.437;</w:t>
      </w:r>
    </w:p>
    <w:p w:rsidR="000554EC" w:rsidRDefault="000554EC" w:rsidP="00D80F7B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3) </w:t>
      </w:r>
      <w:r>
        <w:rPr>
          <w:rFonts w:ascii="LiberationSans-Regular" w:hAnsi="LiberationSans-Regular" w:cs="LiberationSans-Regular"/>
          <w:sz w:val="24"/>
          <w:szCs w:val="24"/>
        </w:rPr>
        <w:t>que el documento de referencia encuadra en las</w:t>
      </w:r>
      <w:r w:rsidR="00703B8F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 xml:space="preserve">potestades de los </w:t>
      </w:r>
      <w:r w:rsidR="00D80F7B">
        <w:rPr>
          <w:rFonts w:ascii="LiberationSans-Regular" w:hAnsi="LiberationSans-Regular" w:cs="LiberationSans-Regular"/>
          <w:sz w:val="24"/>
          <w:szCs w:val="24"/>
        </w:rPr>
        <w:t>O</w:t>
      </w:r>
      <w:r>
        <w:rPr>
          <w:rFonts w:ascii="LiberationSans-Regular" w:hAnsi="LiberationSans-Regular" w:cs="LiberationSans-Regular"/>
          <w:sz w:val="24"/>
          <w:szCs w:val="24"/>
        </w:rPr>
        <w:t xml:space="preserve">rganismos intervinientes, y puede hacerse en forma </w:t>
      </w:r>
      <w:r>
        <w:rPr>
          <w:rFonts w:ascii="LiberationSans-Regular" w:hAnsi="LiberationSans-Regular" w:cs="LiberationSans-Regular"/>
          <w:sz w:val="24"/>
          <w:szCs w:val="24"/>
        </w:rPr>
        <w:lastRenderedPageBreak/>
        <w:t>directa</w:t>
      </w:r>
      <w:r w:rsidR="00703B8F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porque se configura la causal de excepción establecida en el Artículo 33 Literal</w:t>
      </w:r>
      <w:r w:rsidR="00703B8F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C) Numeral 1º del T.O</w:t>
      </w:r>
      <w:r w:rsidR="00D80F7B">
        <w:rPr>
          <w:rFonts w:ascii="LiberationSans-Regular" w:hAnsi="LiberationSans-Regular" w:cs="LiberationSans-Regular"/>
          <w:sz w:val="24"/>
          <w:szCs w:val="24"/>
        </w:rPr>
        <w:t>.C.A.F ya que se celebra entre O</w:t>
      </w:r>
      <w:r>
        <w:rPr>
          <w:rFonts w:ascii="LiberationSans-Regular" w:hAnsi="LiberationSans-Regular" w:cs="LiberationSans-Regular"/>
          <w:sz w:val="24"/>
          <w:szCs w:val="24"/>
        </w:rPr>
        <w:t>rganismos o</w:t>
      </w:r>
      <w:r w:rsidR="00703B8F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dependencias del Estado;</w:t>
      </w:r>
    </w:p>
    <w:p w:rsidR="000554EC" w:rsidRDefault="000554EC" w:rsidP="00D80F7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ATENTO: </w:t>
      </w:r>
      <w:r>
        <w:rPr>
          <w:rFonts w:ascii="LiberationSans-Regular" w:hAnsi="LiberationSans-Regular" w:cs="LiberationSans-Regular"/>
          <w:sz w:val="24"/>
          <w:szCs w:val="24"/>
        </w:rPr>
        <w:t>a lo precedentemente ex</w:t>
      </w:r>
      <w:r w:rsidR="00D80F7B">
        <w:rPr>
          <w:rFonts w:ascii="LiberationSans-Regular" w:hAnsi="LiberationSans-Regular" w:cs="LiberationSans-Regular"/>
          <w:sz w:val="24"/>
          <w:szCs w:val="24"/>
        </w:rPr>
        <w:t>puesto y a lo dispuesto por el A</w:t>
      </w:r>
      <w:r>
        <w:rPr>
          <w:rFonts w:ascii="LiberationSans-Regular" w:hAnsi="LiberationSans-Regular" w:cs="LiberationSans-Regular"/>
          <w:sz w:val="24"/>
          <w:szCs w:val="24"/>
        </w:rPr>
        <w:t>rtículo 211Literal B) de la Constitución de la República;</w:t>
      </w:r>
    </w:p>
    <w:p w:rsidR="000554EC" w:rsidRDefault="000554EC" w:rsidP="00703B8F">
      <w:pPr>
        <w:autoSpaceDE w:val="0"/>
        <w:autoSpaceDN w:val="0"/>
        <w:adjustRightInd w:val="0"/>
        <w:spacing w:after="0" w:line="360" w:lineRule="auto"/>
        <w:jc w:val="center"/>
        <w:rPr>
          <w:rFonts w:ascii="LiberationSans-Bold" w:hAnsi="LiberationSans-Bold" w:cs="LiberationSans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>TRIBUNAL DE CUENTAS</w:t>
      </w:r>
    </w:p>
    <w:p w:rsidR="000554EC" w:rsidRDefault="00312E57" w:rsidP="00D80F7B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sz w:val="24"/>
          <w:szCs w:val="24"/>
        </w:rPr>
        <w:t xml:space="preserve">      </w:t>
      </w:r>
      <w:r w:rsidR="000554EC">
        <w:rPr>
          <w:rFonts w:ascii="LiberationSerif-Bold" w:hAnsi="LiberationSerif-Bold" w:cs="LiberationSerif-Bold"/>
          <w:b/>
          <w:bCs/>
          <w:sz w:val="24"/>
          <w:szCs w:val="24"/>
        </w:rPr>
        <w:t xml:space="preserve">1) </w:t>
      </w:r>
      <w:r w:rsidR="00D80F7B">
        <w:rPr>
          <w:rFonts w:ascii="LiberationSans-Regular" w:hAnsi="LiberationSans-Regular" w:cs="LiberationSans-Regular"/>
          <w:sz w:val="24"/>
          <w:szCs w:val="24"/>
        </w:rPr>
        <w:t>No formular observaciones al p</w:t>
      </w:r>
      <w:r w:rsidR="000554EC">
        <w:rPr>
          <w:rFonts w:ascii="LiberationSans-Regular" w:hAnsi="LiberationSans-Regular" w:cs="LiberationSans-Regular"/>
          <w:sz w:val="24"/>
          <w:szCs w:val="24"/>
        </w:rPr>
        <w:t>royecto de Acuerdo Marco de</w:t>
      </w:r>
      <w:r w:rsidR="00703B8F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0554EC">
        <w:rPr>
          <w:rFonts w:ascii="LiberationSans-Regular" w:hAnsi="LiberationSans-Regular" w:cs="LiberationSans-Regular"/>
          <w:sz w:val="24"/>
          <w:szCs w:val="24"/>
        </w:rPr>
        <w:t>Cooperación Interinstitucional entre la Administración Nacional de</w:t>
      </w:r>
      <w:r w:rsidR="00703B8F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0554EC">
        <w:rPr>
          <w:rFonts w:ascii="LiberationSans-Regular" w:hAnsi="LiberationSans-Regular" w:cs="LiberationSans-Regular"/>
          <w:sz w:val="24"/>
          <w:szCs w:val="24"/>
        </w:rPr>
        <w:t>Educación Pública (ANEP) y el Ministerio de Transporte y Obras</w:t>
      </w:r>
      <w:r w:rsidR="00703B8F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0554EC">
        <w:rPr>
          <w:rFonts w:ascii="LiberationSans-Regular" w:hAnsi="LiberationSans-Regular" w:cs="LiberationSans-Regular"/>
          <w:sz w:val="24"/>
          <w:szCs w:val="24"/>
        </w:rPr>
        <w:t>Públicas;</w:t>
      </w:r>
    </w:p>
    <w:p w:rsidR="00312E57" w:rsidRPr="00312E57" w:rsidRDefault="00312E57" w:rsidP="00D80F7B">
      <w:pPr>
        <w:pStyle w:val="Prrafodelista"/>
        <w:numPr>
          <w:ilvl w:val="0"/>
          <w:numId w:val="2"/>
        </w:numPr>
        <w:spacing w:after="0" w:line="360" w:lineRule="auto"/>
        <w:ind w:hanging="502"/>
        <w:jc w:val="both"/>
        <w:rPr>
          <w:rFonts w:ascii="Arial" w:hAnsi="Arial" w:cs="Arial"/>
          <w:sz w:val="24"/>
          <w:szCs w:val="24"/>
        </w:rPr>
      </w:pPr>
      <w:r w:rsidRPr="00312E57">
        <w:rPr>
          <w:rFonts w:ascii="Arial" w:hAnsi="Arial" w:cs="Arial"/>
          <w:sz w:val="24"/>
          <w:szCs w:val="24"/>
        </w:rPr>
        <w:t>Los convenios específicos que se celebren en aplicación del convenio deberán ser remitidos para la intervención previa del Tribunal de Cuentas;</w:t>
      </w:r>
    </w:p>
    <w:p w:rsidR="00D80F7B" w:rsidRPr="00D80F7B" w:rsidRDefault="00D80F7B" w:rsidP="00D80F7B">
      <w:pPr>
        <w:pStyle w:val="Prrafodelista"/>
        <w:numPr>
          <w:ilvl w:val="0"/>
          <w:numId w:val="2"/>
        </w:numPr>
        <w:spacing w:after="0" w:line="360" w:lineRule="auto"/>
        <w:ind w:hanging="502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D80F7B" w:rsidRDefault="00D80F7B" w:rsidP="00D80F7B">
      <w:pPr>
        <w:spacing w:after="0" w:line="360" w:lineRule="auto"/>
        <w:jc w:val="both"/>
        <w:rPr>
          <w:rFonts w:ascii="Arial" w:hAnsi="Arial" w:cs="Arial"/>
        </w:rPr>
      </w:pPr>
    </w:p>
    <w:p w:rsidR="00D80F7B" w:rsidRDefault="00D80F7B" w:rsidP="00D80F7B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D80F7B" w:rsidRDefault="00D80F7B" w:rsidP="00D80F7B">
      <w:pPr>
        <w:spacing w:after="0" w:line="360" w:lineRule="auto"/>
        <w:jc w:val="both"/>
        <w:rPr>
          <w:rFonts w:ascii="Arial" w:hAnsi="Arial" w:cs="Arial"/>
        </w:rPr>
      </w:pPr>
    </w:p>
    <w:p w:rsidR="00D80F7B" w:rsidRDefault="00D80F7B" w:rsidP="00D80F7B">
      <w:pPr>
        <w:spacing w:after="0" w:line="360" w:lineRule="auto"/>
        <w:jc w:val="both"/>
        <w:rPr>
          <w:rFonts w:ascii="Arial" w:hAnsi="Arial" w:cs="Arial"/>
        </w:rPr>
      </w:pPr>
    </w:p>
    <w:p w:rsidR="00D80F7B" w:rsidRDefault="00D80F7B" w:rsidP="00D80F7B">
      <w:pPr>
        <w:spacing w:after="0" w:line="360" w:lineRule="auto"/>
        <w:jc w:val="both"/>
        <w:rPr>
          <w:rFonts w:ascii="Arial" w:hAnsi="Arial" w:cs="Arial"/>
        </w:rPr>
      </w:pPr>
    </w:p>
    <w:p w:rsidR="00312E57" w:rsidRPr="00D80F7B" w:rsidRDefault="00D80F7B" w:rsidP="00D80F7B">
      <w:pPr>
        <w:spacing w:after="0" w:line="360" w:lineRule="auto"/>
        <w:ind w:hanging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  <w:r w:rsidRPr="00D80F7B">
        <w:rPr>
          <w:rFonts w:ascii="Arial" w:hAnsi="Arial" w:cs="Arial"/>
        </w:rPr>
        <w:t xml:space="preserve"> </w:t>
      </w:r>
    </w:p>
    <w:sectPr w:rsidR="00312E57" w:rsidRPr="00D80F7B" w:rsidSect="00D80F7B">
      <w:footerReference w:type="default" r:id="rId9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7B" w:rsidRDefault="00D80F7B" w:rsidP="00D80F7B">
      <w:pPr>
        <w:spacing w:after="0" w:line="240" w:lineRule="auto"/>
      </w:pPr>
      <w:r>
        <w:separator/>
      </w:r>
    </w:p>
  </w:endnote>
  <w:endnote w:type="continuationSeparator" w:id="0">
    <w:p w:rsidR="00D80F7B" w:rsidRDefault="00D80F7B" w:rsidP="00D8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069051"/>
      <w:docPartObj>
        <w:docPartGallery w:val="Page Numbers (Bottom of Page)"/>
        <w:docPartUnique/>
      </w:docPartObj>
    </w:sdtPr>
    <w:sdtContent>
      <w:p w:rsidR="00D80F7B" w:rsidRDefault="00D80F7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80F7B" w:rsidRDefault="00D80F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7B" w:rsidRDefault="00D80F7B" w:rsidP="00D80F7B">
      <w:pPr>
        <w:spacing w:after="0" w:line="240" w:lineRule="auto"/>
      </w:pPr>
      <w:r>
        <w:separator/>
      </w:r>
    </w:p>
  </w:footnote>
  <w:footnote w:type="continuationSeparator" w:id="0">
    <w:p w:rsidR="00D80F7B" w:rsidRDefault="00D80F7B" w:rsidP="00D8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2DC266E"/>
    <w:multiLevelType w:val="hybridMultilevel"/>
    <w:tmpl w:val="182A4912"/>
    <w:lvl w:ilvl="0" w:tplc="8C40F20C">
      <w:start w:val="2"/>
      <w:numFmt w:val="decimal"/>
      <w:lvlText w:val="%1)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EC"/>
    <w:rsid w:val="000130E4"/>
    <w:rsid w:val="000554EC"/>
    <w:rsid w:val="00312E57"/>
    <w:rsid w:val="004427EA"/>
    <w:rsid w:val="00703B8F"/>
    <w:rsid w:val="0086260B"/>
    <w:rsid w:val="009E64D1"/>
    <w:rsid w:val="00D80F7B"/>
    <w:rsid w:val="00D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E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0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F7B"/>
  </w:style>
  <w:style w:type="paragraph" w:styleId="Piedepgina">
    <w:name w:val="footer"/>
    <w:basedOn w:val="Normal"/>
    <w:link w:val="PiedepginaCar"/>
    <w:uiPriority w:val="99"/>
    <w:unhideWhenUsed/>
    <w:rsid w:val="00D80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E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0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F7B"/>
  </w:style>
  <w:style w:type="paragraph" w:styleId="Piedepgina">
    <w:name w:val="footer"/>
    <w:basedOn w:val="Normal"/>
    <w:link w:val="PiedepginaCar"/>
    <w:uiPriority w:val="99"/>
    <w:unhideWhenUsed/>
    <w:rsid w:val="00D80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DE5F-2615-4B97-A1D4-B5D27385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3287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2015-10-06T19:31:00Z</cp:lastPrinted>
  <dcterms:created xsi:type="dcterms:W3CDTF">2015-10-06T19:32:00Z</dcterms:created>
  <dcterms:modified xsi:type="dcterms:W3CDTF">2015-10-06T19:32:00Z</dcterms:modified>
</cp:coreProperties>
</file>