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212" w:rsidRDefault="0034052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1A2C1C">
        <w:rPr>
          <w:rFonts w:ascii="Arial" w:hAnsi="Arial" w:cs="Arial"/>
          <w:b/>
        </w:rPr>
        <w:t xml:space="preserve"> </w:t>
      </w:r>
      <w:r w:rsidR="00141212">
        <w:rPr>
          <w:rFonts w:ascii="Helvetica" w:hAnsi="Helvetica"/>
          <w:b/>
          <w:lang w:val="es-ES_tradnl"/>
        </w:rPr>
        <w:t>RESOLUCION ADOPTADA POR EL</w:t>
      </w:r>
    </w:p>
    <w:p w:rsidR="00141212" w:rsidRDefault="00141212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41212" w:rsidRDefault="0014121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141212" w:rsidRDefault="00141212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41212" w:rsidRDefault="0014121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16 DE SETIEMBRE  DE 2015</w:t>
      </w:r>
    </w:p>
    <w:p w:rsidR="00141212" w:rsidRDefault="0014121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41212" w:rsidRPr="00141212" w:rsidRDefault="0014121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  <w:r w:rsidRPr="00141212">
        <w:rPr>
          <w:rFonts w:ascii="Helvetica" w:hAnsi="Helvetica"/>
          <w:b/>
          <w:lang w:val="es-AR"/>
        </w:rPr>
        <w:t xml:space="preserve">(E. E. Nº 2015-17-1-0005686, </w:t>
      </w:r>
      <w:proofErr w:type="spellStart"/>
      <w:r w:rsidRPr="00141212">
        <w:rPr>
          <w:rFonts w:ascii="Helvetica" w:hAnsi="Helvetica"/>
          <w:b/>
          <w:lang w:val="es-AR"/>
        </w:rPr>
        <w:t>Ent</w:t>
      </w:r>
      <w:proofErr w:type="spellEnd"/>
      <w:r w:rsidRPr="00141212">
        <w:rPr>
          <w:rFonts w:ascii="Helvetica" w:hAnsi="Helvetica"/>
          <w:b/>
          <w:lang w:val="es-AR"/>
        </w:rPr>
        <w:t>. i</w:t>
      </w:r>
      <w:r>
        <w:rPr>
          <w:rFonts w:ascii="Helvetica" w:hAnsi="Helvetica"/>
          <w:b/>
          <w:lang w:val="es-AR"/>
        </w:rPr>
        <w:t>niciada</w:t>
      </w:r>
      <w:r w:rsidRPr="00141212">
        <w:rPr>
          <w:rFonts w:ascii="Helvetica" w:hAnsi="Helvetica"/>
          <w:b/>
          <w:lang w:val="es-AR"/>
        </w:rPr>
        <w:t>)</w:t>
      </w:r>
    </w:p>
    <w:p w:rsidR="00141212" w:rsidRPr="00141212" w:rsidRDefault="00141212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AR"/>
        </w:rPr>
      </w:pPr>
    </w:p>
    <w:p w:rsidR="0034052C" w:rsidRDefault="0034052C" w:rsidP="0014121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 w:rsidR="00141212">
        <w:rPr>
          <w:rFonts w:ascii="Arial" w:hAnsi="Arial" w:cs="Arial"/>
        </w:rPr>
        <w:t xml:space="preserve"> por la Contadora Auditora 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AB73E9">
        <w:rPr>
          <w:rFonts w:ascii="Arial" w:hAnsi="Arial" w:cs="Arial"/>
        </w:rPr>
        <w:t>dos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AB73E9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AB73E9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FF7FFA">
        <w:rPr>
          <w:rFonts w:ascii="Arial" w:hAnsi="Arial" w:cs="Arial"/>
        </w:rPr>
        <w:t>omisión Administrativa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en el mes de </w:t>
      </w:r>
      <w:r w:rsidR="00732600">
        <w:rPr>
          <w:rFonts w:ascii="Arial" w:hAnsi="Arial" w:cs="Arial"/>
        </w:rPr>
        <w:t>juli</w:t>
      </w:r>
      <w:r w:rsidR="00AB73E9">
        <w:rPr>
          <w:rFonts w:ascii="Arial" w:hAnsi="Arial" w:cs="Arial"/>
        </w:rPr>
        <w:t>o</w:t>
      </w:r>
      <w:r w:rsidR="00930FCD">
        <w:rPr>
          <w:rFonts w:ascii="Arial" w:hAnsi="Arial" w:cs="Arial"/>
        </w:rPr>
        <w:t xml:space="preserve"> de 201</w:t>
      </w:r>
      <w:r w:rsidR="00DF1A64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:rsidR="0034052C" w:rsidRDefault="0034052C" w:rsidP="0014121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141212">
        <w:rPr>
          <w:rFonts w:ascii="Arial" w:hAnsi="Arial" w:cs="Arial"/>
        </w:rPr>
        <w:t>dora Auditora d</w:t>
      </w:r>
      <w:r w:rsidR="002330C5">
        <w:rPr>
          <w:rFonts w:ascii="Arial" w:hAnsi="Arial" w:cs="Arial"/>
        </w:rPr>
        <w:t xml:space="preserve">estacada observó </w:t>
      </w:r>
      <w:r w:rsidR="00AB73E9">
        <w:rPr>
          <w:rFonts w:ascii="Arial" w:hAnsi="Arial" w:cs="Arial"/>
        </w:rPr>
        <w:t>dos</w:t>
      </w:r>
      <w:r w:rsidR="002330C5">
        <w:rPr>
          <w:rFonts w:ascii="Arial" w:hAnsi="Arial" w:cs="Arial"/>
        </w:rPr>
        <w:t xml:space="preserve"> gasto</w:t>
      </w:r>
      <w:r w:rsidR="00AB73E9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>a la C</w:t>
      </w:r>
      <w:r w:rsidR="00FF7FFA">
        <w:rPr>
          <w:rFonts w:ascii="Arial" w:hAnsi="Arial" w:cs="Arial"/>
        </w:rPr>
        <w:t>omisión Administrativa</w:t>
      </w:r>
      <w:r w:rsidR="00854C11">
        <w:rPr>
          <w:rFonts w:ascii="Arial" w:hAnsi="Arial" w:cs="Arial"/>
        </w:rPr>
        <w:t xml:space="preserve"> </w:t>
      </w:r>
      <w:r w:rsidR="002330C5">
        <w:rPr>
          <w:rFonts w:ascii="Arial" w:hAnsi="Arial" w:cs="Arial"/>
        </w:rPr>
        <w:t>en el mes de</w:t>
      </w:r>
      <w:r w:rsidR="009938A3">
        <w:rPr>
          <w:rFonts w:ascii="Arial" w:hAnsi="Arial" w:cs="Arial"/>
        </w:rPr>
        <w:t xml:space="preserve"> </w:t>
      </w:r>
      <w:r w:rsidR="00732600">
        <w:rPr>
          <w:rFonts w:ascii="Arial" w:hAnsi="Arial" w:cs="Arial"/>
        </w:rPr>
        <w:t>julio</w:t>
      </w:r>
      <w:r>
        <w:rPr>
          <w:rFonts w:ascii="Arial" w:hAnsi="Arial" w:cs="Arial"/>
        </w:rPr>
        <w:t xml:space="preserve"> de 201</w:t>
      </w:r>
      <w:r w:rsidR="00DF1A64">
        <w:rPr>
          <w:rFonts w:ascii="Arial" w:hAnsi="Arial" w:cs="Arial"/>
        </w:rPr>
        <w:t>5</w:t>
      </w:r>
      <w:r w:rsidR="006A42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86F7B">
        <w:rPr>
          <w:rFonts w:ascii="Arial" w:hAnsi="Arial" w:cs="Arial"/>
        </w:rPr>
        <w:t xml:space="preserve">por </w:t>
      </w:r>
      <w:r w:rsidR="00732600">
        <w:rPr>
          <w:rFonts w:ascii="Arial" w:hAnsi="Arial" w:cs="Arial"/>
        </w:rPr>
        <w:t>los siguientes motivos:</w:t>
      </w:r>
    </w:p>
    <w:p w:rsidR="00732600" w:rsidRDefault="00732600" w:rsidP="002330C5">
      <w:pPr>
        <w:spacing w:line="360" w:lineRule="auto"/>
        <w:jc w:val="both"/>
        <w:rPr>
          <w:rFonts w:ascii="Arial" w:hAnsi="Arial" w:cs="Arial"/>
        </w:rPr>
      </w:pPr>
    </w:p>
    <w:p w:rsidR="00732600" w:rsidRDefault="00732600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la Observación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Cantidad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Importe</w:t>
      </w:r>
    </w:p>
    <w:p w:rsidR="00732600" w:rsidRDefault="00A97BF2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33 y 43 del TOCAF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$ 375.016</w:t>
      </w:r>
    </w:p>
    <w:p w:rsidR="00A97BF2" w:rsidRDefault="00A97BF2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73.307</w:t>
      </w:r>
    </w:p>
    <w:p w:rsidR="00A97BF2" w:rsidRPr="00A97BF2" w:rsidRDefault="00A97BF2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$ 448.323</w:t>
      </w:r>
    </w:p>
    <w:p w:rsidR="00732600" w:rsidRPr="00732600" w:rsidRDefault="00732600" w:rsidP="002330C5">
      <w:pPr>
        <w:spacing w:line="360" w:lineRule="auto"/>
        <w:jc w:val="both"/>
        <w:rPr>
          <w:rFonts w:ascii="Arial" w:hAnsi="Arial" w:cs="Arial"/>
          <w:b/>
        </w:rPr>
      </w:pPr>
    </w:p>
    <w:p w:rsidR="009938A3" w:rsidRDefault="009938A3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34052C" w:rsidRDefault="0034052C" w:rsidP="00141212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de los</w:t>
      </w:r>
      <w:r>
        <w:rPr>
          <w:rFonts w:ascii="Arial" w:hAnsi="Arial" w:cs="Arial"/>
        </w:rPr>
        <w:t xml:space="preserve"> gasto</w:t>
      </w:r>
      <w:r w:rsidR="00AB73E9">
        <w:rPr>
          <w:rFonts w:ascii="Arial" w:hAnsi="Arial" w:cs="Arial"/>
        </w:rPr>
        <w:t>s</w:t>
      </w:r>
      <w:r>
        <w:rPr>
          <w:rFonts w:ascii="Arial" w:hAnsi="Arial" w:cs="Arial"/>
        </w:rPr>
        <w:t>, no lo hi</w:t>
      </w:r>
      <w:r w:rsidR="0042210E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141212" w:rsidRDefault="0034052C" w:rsidP="0014121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141212">
        <w:rPr>
          <w:rFonts w:ascii="Arial" w:hAnsi="Arial" w:cs="Arial"/>
        </w:rPr>
        <w:t>que el A</w:t>
      </w:r>
      <w:r>
        <w:rPr>
          <w:rFonts w:ascii="Arial" w:hAnsi="Arial" w:cs="Arial"/>
        </w:rPr>
        <w:t>rtículo 475 de la Ley 17.296 de 21 de feb</w:t>
      </w:r>
      <w:r w:rsidR="00141212">
        <w:rPr>
          <w:rFonts w:ascii="Arial" w:hAnsi="Arial" w:cs="Arial"/>
        </w:rPr>
        <w:t>rero de 2001 establece que los O</w:t>
      </w:r>
      <w:r>
        <w:rPr>
          <w:rFonts w:ascii="Arial" w:hAnsi="Arial" w:cs="Arial"/>
        </w:rPr>
        <w:t xml:space="preserve">rdenadores de gastos y pagos, al ejercer la facultad de insistencia </w:t>
      </w:r>
      <w:r w:rsidR="00141212">
        <w:rPr>
          <w:rFonts w:ascii="Arial" w:hAnsi="Arial" w:cs="Arial"/>
        </w:rPr>
        <w:t>o reiteración que les acuerda el 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141212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2) </w:t>
      </w:r>
      <w:r>
        <w:rPr>
          <w:rFonts w:ascii="Arial" w:hAnsi="Arial" w:cs="Arial"/>
        </w:rPr>
        <w:t xml:space="preserve">que no se aportan elementos que ameriten el levantamiento de la </w:t>
      </w:r>
      <w:proofErr w:type="gramStart"/>
      <w:r>
        <w:rPr>
          <w:rFonts w:ascii="Arial" w:hAnsi="Arial" w:cs="Arial"/>
        </w:rPr>
        <w:t>observaci</w:t>
      </w:r>
      <w:r w:rsidR="00D20492">
        <w:rPr>
          <w:rFonts w:ascii="Arial" w:hAnsi="Arial" w:cs="Arial"/>
        </w:rPr>
        <w:t>ó</w:t>
      </w:r>
      <w:r w:rsidR="00AB0F58">
        <w:rPr>
          <w:rFonts w:ascii="Arial" w:hAnsi="Arial" w:cs="Arial"/>
        </w:rPr>
        <w:t>n</w:t>
      </w:r>
      <w:proofErr w:type="gramEnd"/>
      <w:r>
        <w:rPr>
          <w:rFonts w:ascii="Arial" w:hAnsi="Arial" w:cs="Arial"/>
        </w:rPr>
        <w:t>;</w:t>
      </w:r>
    </w:p>
    <w:p w:rsidR="0034052C" w:rsidRDefault="0034052C" w:rsidP="0014121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</w:t>
      </w:r>
      <w:r w:rsidR="00141212">
        <w:rPr>
          <w:rFonts w:ascii="Arial" w:hAnsi="Arial" w:cs="Arial"/>
        </w:rPr>
        <w:t>stablecido por el Artículo 211 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</w:t>
      </w:r>
      <w:r w:rsidR="00AB73E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6A429C">
        <w:rPr>
          <w:rFonts w:ascii="Arial" w:hAnsi="Arial" w:cs="Arial"/>
        </w:rPr>
        <w:t>observaci</w:t>
      </w:r>
      <w:r w:rsidR="00AB73E9">
        <w:rPr>
          <w:rFonts w:ascii="Arial" w:hAnsi="Arial" w:cs="Arial"/>
        </w:rPr>
        <w:t>ones</w:t>
      </w:r>
      <w:r>
        <w:rPr>
          <w:rFonts w:ascii="Arial" w:hAnsi="Arial" w:cs="Arial"/>
        </w:rPr>
        <w:t xml:space="preserve"> formulada por la Contadora Auditora ante el Poder Legislativo.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FF7FFA">
        <w:rPr>
          <w:rFonts w:ascii="Arial" w:hAnsi="Arial" w:cs="Arial"/>
        </w:rPr>
        <w:t>omisión Administrativa</w:t>
      </w:r>
      <w:r>
        <w:rPr>
          <w:rFonts w:ascii="Arial" w:hAnsi="Arial" w:cs="Arial"/>
        </w:rPr>
        <w:t xml:space="preserve"> del Poder Legisla</w:t>
      </w:r>
      <w:r w:rsidR="00141212">
        <w:rPr>
          <w:rFonts w:ascii="Arial" w:hAnsi="Arial" w:cs="Arial"/>
        </w:rPr>
        <w:t>tivo y a la Contadora Auditora d</w:t>
      </w:r>
      <w:r>
        <w:rPr>
          <w:rFonts w:ascii="Arial" w:hAnsi="Arial" w:cs="Arial"/>
        </w:rPr>
        <w:t>estacada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141212" w:rsidRDefault="0034052C" w:rsidP="0014121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141212">
        <w:rPr>
          <w:rFonts w:ascii="Arial" w:hAnsi="Arial" w:cs="Arial"/>
        </w:rPr>
        <w:t>.</w:t>
      </w:r>
    </w:p>
    <w:p w:rsidR="00141212" w:rsidRDefault="00141212" w:rsidP="00141212">
      <w:pPr>
        <w:spacing w:line="360" w:lineRule="auto"/>
        <w:jc w:val="both"/>
        <w:rPr>
          <w:rFonts w:ascii="Arial" w:hAnsi="Arial" w:cs="Arial"/>
        </w:rPr>
      </w:pPr>
    </w:p>
    <w:p w:rsidR="00141212" w:rsidRDefault="00141212" w:rsidP="00141212">
      <w:pPr>
        <w:spacing w:line="360" w:lineRule="auto"/>
        <w:jc w:val="both"/>
        <w:rPr>
          <w:rFonts w:ascii="Arial" w:hAnsi="Arial" w:cs="Arial"/>
        </w:rPr>
      </w:pPr>
    </w:p>
    <w:p w:rsidR="00141212" w:rsidRDefault="00141212" w:rsidP="00141212">
      <w:pPr>
        <w:spacing w:line="360" w:lineRule="auto"/>
        <w:jc w:val="both"/>
        <w:rPr>
          <w:rFonts w:ascii="Arial" w:hAnsi="Arial" w:cs="Arial"/>
        </w:rPr>
      </w:pPr>
    </w:p>
    <w:p w:rsidR="00141212" w:rsidRDefault="00141212" w:rsidP="00141212">
      <w:pPr>
        <w:spacing w:line="360" w:lineRule="auto"/>
        <w:jc w:val="both"/>
        <w:rPr>
          <w:rFonts w:ascii="Arial" w:hAnsi="Arial" w:cs="Arial"/>
        </w:rPr>
      </w:pPr>
    </w:p>
    <w:p w:rsidR="00141212" w:rsidRDefault="00141212" w:rsidP="00141212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141212" w:rsidP="00141212">
      <w:pPr>
        <w:spacing w:line="360" w:lineRule="auto"/>
        <w:ind w:hanging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bookmarkStart w:id="0" w:name="_GoBack"/>
      <w:bookmarkEnd w:id="0"/>
      <w:proofErr w:type="gramEnd"/>
      <w:r w:rsidRPr="00974346">
        <w:rPr>
          <w:rFonts w:ascii="Arial" w:hAnsi="Arial" w:cs="Arial"/>
        </w:rPr>
        <w:t xml:space="preserve"> </w:t>
      </w:r>
    </w:p>
    <w:sectPr w:rsidR="0034052C" w:rsidRPr="00974346" w:rsidSect="00141212">
      <w:headerReference w:type="even" r:id="rId8"/>
      <w:headerReference w:type="default" r:id="rId9"/>
      <w:footerReference w:type="default" r:id="rId10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6D8" w:rsidRDefault="00DD66D8">
      <w:r>
        <w:separator/>
      </w:r>
    </w:p>
  </w:endnote>
  <w:endnote w:type="continuationSeparator" w:id="0">
    <w:p w:rsidR="00DD66D8" w:rsidRDefault="00D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6D8" w:rsidRDefault="00DD66D8">
      <w:r>
        <w:separator/>
      </w:r>
    </w:p>
  </w:footnote>
  <w:footnote w:type="continuationSeparator" w:id="0">
    <w:p w:rsidR="00DD66D8" w:rsidRDefault="00DD6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1B01A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34BC5"/>
    <w:rsid w:val="0008324B"/>
    <w:rsid w:val="0008493E"/>
    <w:rsid w:val="000B13FB"/>
    <w:rsid w:val="000E0BE5"/>
    <w:rsid w:val="001011DA"/>
    <w:rsid w:val="00111D0F"/>
    <w:rsid w:val="001203F1"/>
    <w:rsid w:val="00141212"/>
    <w:rsid w:val="0014173F"/>
    <w:rsid w:val="001545CC"/>
    <w:rsid w:val="00161166"/>
    <w:rsid w:val="00193217"/>
    <w:rsid w:val="001B01AD"/>
    <w:rsid w:val="001C7265"/>
    <w:rsid w:val="002330C5"/>
    <w:rsid w:val="00253ACB"/>
    <w:rsid w:val="00270419"/>
    <w:rsid w:val="00292DAE"/>
    <w:rsid w:val="002B0477"/>
    <w:rsid w:val="002C31A5"/>
    <w:rsid w:val="002C7E98"/>
    <w:rsid w:val="002F4D43"/>
    <w:rsid w:val="00306414"/>
    <w:rsid w:val="00312BA6"/>
    <w:rsid w:val="003304A6"/>
    <w:rsid w:val="0034052C"/>
    <w:rsid w:val="003923A2"/>
    <w:rsid w:val="003A0A25"/>
    <w:rsid w:val="003A23F3"/>
    <w:rsid w:val="003D6239"/>
    <w:rsid w:val="003F0775"/>
    <w:rsid w:val="003F4B2E"/>
    <w:rsid w:val="00406123"/>
    <w:rsid w:val="00412D1C"/>
    <w:rsid w:val="00413D49"/>
    <w:rsid w:val="0042210E"/>
    <w:rsid w:val="0042517B"/>
    <w:rsid w:val="0043658C"/>
    <w:rsid w:val="00480771"/>
    <w:rsid w:val="004832FD"/>
    <w:rsid w:val="004A29B7"/>
    <w:rsid w:val="004A4987"/>
    <w:rsid w:val="004D7FD3"/>
    <w:rsid w:val="00534AB8"/>
    <w:rsid w:val="00586F7B"/>
    <w:rsid w:val="005B40AB"/>
    <w:rsid w:val="005C6675"/>
    <w:rsid w:val="005C7BE9"/>
    <w:rsid w:val="00615BA1"/>
    <w:rsid w:val="00620A64"/>
    <w:rsid w:val="0062255C"/>
    <w:rsid w:val="00625578"/>
    <w:rsid w:val="00652BF9"/>
    <w:rsid w:val="006560AB"/>
    <w:rsid w:val="006726AD"/>
    <w:rsid w:val="006A429C"/>
    <w:rsid w:val="006A7BE1"/>
    <w:rsid w:val="006E4394"/>
    <w:rsid w:val="00732600"/>
    <w:rsid w:val="00780276"/>
    <w:rsid w:val="00791D7F"/>
    <w:rsid w:val="007A1B27"/>
    <w:rsid w:val="007E701A"/>
    <w:rsid w:val="008358B1"/>
    <w:rsid w:val="00840139"/>
    <w:rsid w:val="00847184"/>
    <w:rsid w:val="0085240E"/>
    <w:rsid w:val="00854C11"/>
    <w:rsid w:val="00882B19"/>
    <w:rsid w:val="00883828"/>
    <w:rsid w:val="0088638C"/>
    <w:rsid w:val="00895F71"/>
    <w:rsid w:val="008A45BC"/>
    <w:rsid w:val="008B60FD"/>
    <w:rsid w:val="008E6845"/>
    <w:rsid w:val="0090058B"/>
    <w:rsid w:val="009206FE"/>
    <w:rsid w:val="0092138A"/>
    <w:rsid w:val="009248A5"/>
    <w:rsid w:val="00930FCD"/>
    <w:rsid w:val="009464AE"/>
    <w:rsid w:val="00960106"/>
    <w:rsid w:val="009671A3"/>
    <w:rsid w:val="00967DA6"/>
    <w:rsid w:val="00974346"/>
    <w:rsid w:val="009806E8"/>
    <w:rsid w:val="009938A3"/>
    <w:rsid w:val="009A18F4"/>
    <w:rsid w:val="00A10770"/>
    <w:rsid w:val="00A2068C"/>
    <w:rsid w:val="00A208E2"/>
    <w:rsid w:val="00A51C0C"/>
    <w:rsid w:val="00A77771"/>
    <w:rsid w:val="00A83D17"/>
    <w:rsid w:val="00A84B34"/>
    <w:rsid w:val="00A92FA3"/>
    <w:rsid w:val="00A97BF2"/>
    <w:rsid w:val="00AB0F58"/>
    <w:rsid w:val="00AB73E9"/>
    <w:rsid w:val="00AE64D4"/>
    <w:rsid w:val="00B05777"/>
    <w:rsid w:val="00B065A8"/>
    <w:rsid w:val="00B110DA"/>
    <w:rsid w:val="00BB6278"/>
    <w:rsid w:val="00BF31D2"/>
    <w:rsid w:val="00C27A14"/>
    <w:rsid w:val="00C36FF4"/>
    <w:rsid w:val="00C46AE5"/>
    <w:rsid w:val="00C60D89"/>
    <w:rsid w:val="00C94E5E"/>
    <w:rsid w:val="00D10BEA"/>
    <w:rsid w:val="00D13E83"/>
    <w:rsid w:val="00D14221"/>
    <w:rsid w:val="00D20492"/>
    <w:rsid w:val="00D3328D"/>
    <w:rsid w:val="00D87026"/>
    <w:rsid w:val="00DB0B6D"/>
    <w:rsid w:val="00DC39B6"/>
    <w:rsid w:val="00DD66D8"/>
    <w:rsid w:val="00DF1A64"/>
    <w:rsid w:val="00DF7D08"/>
    <w:rsid w:val="00E27E87"/>
    <w:rsid w:val="00E8592C"/>
    <w:rsid w:val="00E91577"/>
    <w:rsid w:val="00EA02BC"/>
    <w:rsid w:val="00EE2C02"/>
    <w:rsid w:val="00EE5015"/>
    <w:rsid w:val="00EF073B"/>
    <w:rsid w:val="00F11381"/>
    <w:rsid w:val="00F23F0C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1381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2</cp:revision>
  <cp:lastPrinted>2015-09-16T20:53:00Z</cp:lastPrinted>
  <dcterms:created xsi:type="dcterms:W3CDTF">2015-09-16T20:54:00Z</dcterms:created>
  <dcterms:modified xsi:type="dcterms:W3CDTF">2015-09-16T20:54:00Z</dcterms:modified>
</cp:coreProperties>
</file>