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27" w:rsidRPr="005B1527" w:rsidRDefault="005B1527" w:rsidP="005B152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5B152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B1527" w:rsidRPr="005B1527" w:rsidRDefault="005B1527" w:rsidP="005B152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B1527" w:rsidRPr="005B1527" w:rsidRDefault="005B1527" w:rsidP="005B152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B152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B1527" w:rsidRPr="005B1527" w:rsidRDefault="005B1527" w:rsidP="005B152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B1527" w:rsidRPr="005B1527" w:rsidRDefault="005B1527" w:rsidP="005B152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B1527">
        <w:rPr>
          <w:rFonts w:ascii="Arial" w:hAnsi="Arial" w:cs="Arial"/>
          <w:b/>
          <w:sz w:val="24"/>
          <w:szCs w:val="24"/>
          <w:lang w:val="es-ES_tradnl"/>
        </w:rPr>
        <w:t>EN SESION DE FECHA 16 DE SETIEMBRE DE 2015</w:t>
      </w:r>
    </w:p>
    <w:p w:rsidR="005B1527" w:rsidRPr="005B1527" w:rsidRDefault="005B1527" w:rsidP="005B152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B1527" w:rsidRPr="001B3C3E" w:rsidRDefault="005B1527" w:rsidP="005B152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1B3C3E">
        <w:rPr>
          <w:rFonts w:ascii="Arial" w:hAnsi="Arial" w:cs="Arial"/>
          <w:b/>
          <w:sz w:val="24"/>
          <w:szCs w:val="24"/>
          <w:lang w:val="es-UY"/>
        </w:rPr>
        <w:t>(E. E. Nº 2015-17-1-0004969)</w:t>
      </w:r>
    </w:p>
    <w:p w:rsidR="005B1527" w:rsidRPr="001B3C3E" w:rsidRDefault="005B1527" w:rsidP="005B1527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/>
          <w:spacing w:val="-3"/>
          <w:lang w:val="es-UY"/>
        </w:rPr>
      </w:pPr>
    </w:p>
    <w:p w:rsidR="002F451C" w:rsidRPr="0013582E" w:rsidRDefault="002F451C" w:rsidP="005F006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3582E">
        <w:rPr>
          <w:rFonts w:ascii="Arial" w:hAnsi="Arial" w:cs="Arial"/>
          <w:b/>
          <w:bCs/>
          <w:sz w:val="24"/>
          <w:szCs w:val="24"/>
        </w:rPr>
        <w:t xml:space="preserve">VISTO: </w:t>
      </w:r>
      <w:r w:rsidRPr="0013582E">
        <w:rPr>
          <w:rFonts w:ascii="Arial" w:hAnsi="Arial" w:cs="Arial"/>
          <w:sz w:val="24"/>
          <w:szCs w:val="24"/>
        </w:rPr>
        <w:t xml:space="preserve">las vacantes producidas en el Escalafón “A” Técnico Profesional Contador </w:t>
      </w:r>
      <w:r w:rsidR="004D4048" w:rsidRPr="0013582E">
        <w:rPr>
          <w:rFonts w:ascii="Arial" w:hAnsi="Arial" w:cs="Arial"/>
          <w:sz w:val="24"/>
          <w:szCs w:val="24"/>
        </w:rPr>
        <w:t>en un cargo de Sub Director de División Contador Grado 15, tres cargos de Sub Director de Departamento Contador Grado 13, un cargo de Contador Auditor Grado 12, quince cargos Técnico I Contador Grado 11</w:t>
      </w:r>
      <w:r w:rsidRPr="0013582E">
        <w:rPr>
          <w:rFonts w:ascii="Arial" w:hAnsi="Arial" w:cs="Arial"/>
          <w:sz w:val="24"/>
          <w:szCs w:val="24"/>
        </w:rPr>
        <w:t xml:space="preserve"> y lo dispuesto por los </w:t>
      </w:r>
      <w:r w:rsidR="007C64C3">
        <w:rPr>
          <w:rFonts w:ascii="Arial" w:hAnsi="Arial" w:cs="Arial"/>
          <w:sz w:val="24"/>
          <w:szCs w:val="24"/>
        </w:rPr>
        <w:t>A</w:t>
      </w:r>
      <w:r w:rsidRPr="0013582E">
        <w:rPr>
          <w:rFonts w:ascii="Arial" w:hAnsi="Arial" w:cs="Arial"/>
          <w:sz w:val="24"/>
          <w:szCs w:val="24"/>
        </w:rPr>
        <w:t>rt</w:t>
      </w:r>
      <w:r w:rsidR="007C64C3">
        <w:rPr>
          <w:rFonts w:ascii="Arial" w:hAnsi="Arial" w:cs="Arial"/>
          <w:sz w:val="24"/>
          <w:szCs w:val="24"/>
        </w:rPr>
        <w:t>ículos</w:t>
      </w:r>
      <w:r w:rsidRPr="0013582E">
        <w:rPr>
          <w:rFonts w:ascii="Arial" w:hAnsi="Arial" w:cs="Arial"/>
          <w:sz w:val="24"/>
          <w:szCs w:val="24"/>
        </w:rPr>
        <w:t xml:space="preserve"> 125, 126 y 127 del Reglamento General Interno;</w:t>
      </w:r>
    </w:p>
    <w:p w:rsidR="002F451C" w:rsidRPr="0013582E" w:rsidRDefault="002F451C" w:rsidP="005F006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3582E">
        <w:rPr>
          <w:rFonts w:ascii="Arial" w:hAnsi="Arial" w:cs="Arial"/>
          <w:b/>
          <w:bCs/>
          <w:sz w:val="24"/>
          <w:szCs w:val="24"/>
        </w:rPr>
        <w:t xml:space="preserve">CONSIDERANDO:  </w:t>
      </w:r>
      <w:r w:rsidRPr="0013582E">
        <w:rPr>
          <w:rFonts w:ascii="Arial" w:hAnsi="Arial" w:cs="Arial"/>
          <w:sz w:val="24"/>
          <w:szCs w:val="24"/>
        </w:rPr>
        <w:t xml:space="preserve">que el citado </w:t>
      </w:r>
      <w:r w:rsidR="007C64C3">
        <w:rPr>
          <w:rFonts w:ascii="Arial" w:hAnsi="Arial" w:cs="Arial"/>
          <w:sz w:val="24"/>
          <w:szCs w:val="24"/>
        </w:rPr>
        <w:t>A</w:t>
      </w:r>
      <w:r w:rsidRPr="0013582E">
        <w:rPr>
          <w:rFonts w:ascii="Arial" w:hAnsi="Arial" w:cs="Arial"/>
          <w:sz w:val="24"/>
          <w:szCs w:val="24"/>
        </w:rPr>
        <w:t>rt</w:t>
      </w:r>
      <w:r w:rsidR="001B3C3E">
        <w:rPr>
          <w:rFonts w:ascii="Arial" w:hAnsi="Arial" w:cs="Arial"/>
          <w:sz w:val="24"/>
          <w:szCs w:val="24"/>
        </w:rPr>
        <w:t>ículo</w:t>
      </w:r>
      <w:r w:rsidRPr="0013582E">
        <w:rPr>
          <w:rFonts w:ascii="Arial" w:hAnsi="Arial" w:cs="Arial"/>
          <w:sz w:val="24"/>
          <w:szCs w:val="24"/>
        </w:rPr>
        <w:t xml:space="preserve"> 125, con la redacción dada por las Resoluciones adoptadas por el Tribunal de Cuentas en Comisión General de fecha 12 de noviembre de 2012 y 20 de mayo de 2013, se dispone que los ascensos, para todos los Escalafones y Grados se realizarán por concurso de oposición y méritos;</w:t>
      </w:r>
    </w:p>
    <w:p w:rsidR="002F451C" w:rsidRPr="0013582E" w:rsidRDefault="002F451C" w:rsidP="005F006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3582E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13582E">
        <w:rPr>
          <w:rFonts w:ascii="Arial" w:hAnsi="Arial" w:cs="Arial"/>
          <w:sz w:val="24"/>
          <w:szCs w:val="24"/>
        </w:rPr>
        <w:t xml:space="preserve">a lo precedentemente expuesto y a lo dispuesto por el </w:t>
      </w:r>
      <w:r w:rsidR="007C64C3">
        <w:rPr>
          <w:rFonts w:ascii="Arial" w:hAnsi="Arial" w:cs="Arial"/>
          <w:sz w:val="24"/>
          <w:szCs w:val="24"/>
        </w:rPr>
        <w:t>A</w:t>
      </w:r>
      <w:r w:rsidRPr="0013582E">
        <w:rPr>
          <w:rFonts w:ascii="Arial" w:hAnsi="Arial" w:cs="Arial"/>
          <w:sz w:val="24"/>
          <w:szCs w:val="24"/>
        </w:rPr>
        <w:t>rt</w:t>
      </w:r>
      <w:r w:rsidR="007C64C3">
        <w:rPr>
          <w:rFonts w:ascii="Arial" w:hAnsi="Arial" w:cs="Arial"/>
          <w:sz w:val="24"/>
          <w:szCs w:val="24"/>
        </w:rPr>
        <w:t>ículos</w:t>
      </w:r>
      <w:r w:rsidRPr="0013582E">
        <w:rPr>
          <w:rFonts w:ascii="Arial" w:hAnsi="Arial" w:cs="Arial"/>
          <w:sz w:val="24"/>
          <w:szCs w:val="24"/>
        </w:rPr>
        <w:t xml:space="preserve"> 125 y siguientes del Reglamento General Interno;</w:t>
      </w:r>
    </w:p>
    <w:p w:rsidR="002F451C" w:rsidRPr="0013582E" w:rsidRDefault="002F451C" w:rsidP="002F451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582E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2F451C" w:rsidRPr="0013582E" w:rsidRDefault="00E135BC" w:rsidP="007C64C3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3582E">
        <w:rPr>
          <w:rFonts w:ascii="Arial" w:hAnsi="Arial" w:cs="Arial"/>
          <w:b/>
          <w:bCs/>
          <w:sz w:val="24"/>
          <w:szCs w:val="24"/>
        </w:rPr>
        <w:t>1)</w:t>
      </w:r>
      <w:r w:rsidRPr="0013582E">
        <w:rPr>
          <w:rFonts w:ascii="Arial" w:hAnsi="Arial" w:cs="Arial"/>
          <w:sz w:val="24"/>
          <w:szCs w:val="24"/>
        </w:rPr>
        <w:t xml:space="preserve"> </w:t>
      </w:r>
      <w:r w:rsidR="002F451C" w:rsidRPr="0013582E">
        <w:rPr>
          <w:rFonts w:ascii="Arial" w:hAnsi="Arial" w:cs="Arial"/>
          <w:sz w:val="24"/>
          <w:szCs w:val="24"/>
        </w:rPr>
        <w:t xml:space="preserve">Disponer el llamado a concurso de oposición y méritos para </w:t>
      </w:r>
      <w:r w:rsidRPr="0013582E">
        <w:rPr>
          <w:rFonts w:ascii="Arial" w:hAnsi="Arial" w:cs="Arial"/>
          <w:sz w:val="24"/>
          <w:szCs w:val="24"/>
        </w:rPr>
        <w:t xml:space="preserve">proveer los siguientes cargos y todos aquellos que se generen </w:t>
      </w:r>
      <w:r w:rsidR="00BF23DA">
        <w:rPr>
          <w:rFonts w:ascii="Arial" w:hAnsi="Arial" w:cs="Arial"/>
          <w:sz w:val="24"/>
          <w:szCs w:val="24"/>
        </w:rPr>
        <w:t>por la provisión de los mismos:</w:t>
      </w:r>
    </w:p>
    <w:p w:rsidR="00E135BC" w:rsidRPr="0013582E" w:rsidRDefault="00E135BC" w:rsidP="00BC12E3">
      <w:pPr>
        <w:pStyle w:val="Prrafodelista"/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3582E">
        <w:rPr>
          <w:rFonts w:ascii="Arial" w:hAnsi="Arial" w:cs="Arial"/>
          <w:sz w:val="24"/>
          <w:szCs w:val="24"/>
        </w:rPr>
        <w:t>Un cargo</w:t>
      </w:r>
      <w:r w:rsidR="00BC12E3" w:rsidRPr="0013582E">
        <w:rPr>
          <w:rFonts w:ascii="Arial" w:hAnsi="Arial" w:cs="Arial"/>
          <w:sz w:val="24"/>
          <w:szCs w:val="24"/>
        </w:rPr>
        <w:t xml:space="preserve">    </w:t>
      </w:r>
      <w:r w:rsidRPr="0013582E">
        <w:rPr>
          <w:rFonts w:ascii="Arial" w:hAnsi="Arial" w:cs="Arial"/>
          <w:sz w:val="24"/>
          <w:szCs w:val="24"/>
        </w:rPr>
        <w:t xml:space="preserve"> </w:t>
      </w:r>
      <w:r w:rsidR="00BC12E3" w:rsidRPr="0013582E">
        <w:rPr>
          <w:rFonts w:ascii="Arial" w:hAnsi="Arial" w:cs="Arial"/>
          <w:sz w:val="24"/>
          <w:szCs w:val="24"/>
        </w:rPr>
        <w:t xml:space="preserve">       “</w:t>
      </w:r>
      <w:r w:rsidRPr="0013582E">
        <w:rPr>
          <w:rFonts w:ascii="Arial" w:hAnsi="Arial" w:cs="Arial"/>
          <w:sz w:val="24"/>
          <w:szCs w:val="24"/>
        </w:rPr>
        <w:t>A</w:t>
      </w:r>
      <w:r w:rsidR="00BC12E3" w:rsidRPr="0013582E">
        <w:rPr>
          <w:rFonts w:ascii="Arial" w:hAnsi="Arial" w:cs="Arial"/>
          <w:sz w:val="24"/>
          <w:szCs w:val="24"/>
        </w:rPr>
        <w:t>”</w:t>
      </w:r>
      <w:r w:rsidRPr="0013582E">
        <w:rPr>
          <w:rFonts w:ascii="Arial" w:hAnsi="Arial" w:cs="Arial"/>
          <w:sz w:val="24"/>
          <w:szCs w:val="24"/>
        </w:rPr>
        <w:t xml:space="preserve"> 15  Su</w:t>
      </w:r>
      <w:r w:rsidR="0070095D" w:rsidRPr="0013582E">
        <w:rPr>
          <w:rFonts w:ascii="Arial" w:hAnsi="Arial" w:cs="Arial"/>
          <w:sz w:val="24"/>
          <w:szCs w:val="24"/>
        </w:rPr>
        <w:t>b Director de División Contador</w:t>
      </w:r>
    </w:p>
    <w:p w:rsidR="00E135BC" w:rsidRPr="0013582E" w:rsidRDefault="00E135BC" w:rsidP="00BC12E3">
      <w:pPr>
        <w:pStyle w:val="Prrafodelista"/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3582E">
        <w:rPr>
          <w:rFonts w:ascii="Arial" w:hAnsi="Arial" w:cs="Arial"/>
          <w:sz w:val="24"/>
          <w:szCs w:val="24"/>
        </w:rPr>
        <w:t xml:space="preserve">Tres cargos </w:t>
      </w:r>
      <w:r w:rsidR="00BC12E3" w:rsidRPr="0013582E">
        <w:rPr>
          <w:rFonts w:ascii="Arial" w:hAnsi="Arial" w:cs="Arial"/>
          <w:sz w:val="24"/>
          <w:szCs w:val="24"/>
        </w:rPr>
        <w:t xml:space="preserve">       “</w:t>
      </w:r>
      <w:r w:rsidRPr="0013582E">
        <w:rPr>
          <w:rFonts w:ascii="Arial" w:hAnsi="Arial" w:cs="Arial"/>
          <w:sz w:val="24"/>
          <w:szCs w:val="24"/>
        </w:rPr>
        <w:t>A</w:t>
      </w:r>
      <w:r w:rsidR="00BC12E3" w:rsidRPr="0013582E">
        <w:rPr>
          <w:rFonts w:ascii="Arial" w:hAnsi="Arial" w:cs="Arial"/>
          <w:sz w:val="24"/>
          <w:szCs w:val="24"/>
        </w:rPr>
        <w:t>”</w:t>
      </w:r>
      <w:r w:rsidRPr="0013582E">
        <w:rPr>
          <w:rFonts w:ascii="Arial" w:hAnsi="Arial" w:cs="Arial"/>
          <w:sz w:val="24"/>
          <w:szCs w:val="24"/>
        </w:rPr>
        <w:t xml:space="preserve"> 13 Sub Director de Departamento</w:t>
      </w:r>
      <w:r w:rsidR="0070095D" w:rsidRPr="0013582E">
        <w:rPr>
          <w:rFonts w:ascii="Arial" w:hAnsi="Arial" w:cs="Arial"/>
          <w:sz w:val="24"/>
          <w:szCs w:val="24"/>
        </w:rPr>
        <w:t xml:space="preserve"> Contador</w:t>
      </w:r>
    </w:p>
    <w:p w:rsidR="00BC12E3" w:rsidRPr="0013582E" w:rsidRDefault="00E135BC" w:rsidP="00BC12E3">
      <w:pPr>
        <w:pStyle w:val="Prrafodelista"/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3582E">
        <w:rPr>
          <w:rFonts w:ascii="Arial" w:hAnsi="Arial" w:cs="Arial"/>
          <w:sz w:val="24"/>
          <w:szCs w:val="24"/>
        </w:rPr>
        <w:t xml:space="preserve">Un cargo </w:t>
      </w:r>
      <w:r w:rsidR="00BC12E3" w:rsidRPr="0013582E">
        <w:rPr>
          <w:rFonts w:ascii="Arial" w:hAnsi="Arial" w:cs="Arial"/>
          <w:sz w:val="24"/>
          <w:szCs w:val="24"/>
        </w:rPr>
        <w:t xml:space="preserve">           “</w:t>
      </w:r>
      <w:r w:rsidRPr="0013582E">
        <w:rPr>
          <w:rFonts w:ascii="Arial" w:hAnsi="Arial" w:cs="Arial"/>
          <w:sz w:val="24"/>
          <w:szCs w:val="24"/>
        </w:rPr>
        <w:t>A</w:t>
      </w:r>
      <w:r w:rsidR="00BC12E3" w:rsidRPr="0013582E">
        <w:rPr>
          <w:rFonts w:ascii="Arial" w:hAnsi="Arial" w:cs="Arial"/>
          <w:sz w:val="24"/>
          <w:szCs w:val="24"/>
        </w:rPr>
        <w:t>”</w:t>
      </w:r>
      <w:r w:rsidRPr="0013582E">
        <w:rPr>
          <w:rFonts w:ascii="Arial" w:hAnsi="Arial" w:cs="Arial"/>
          <w:sz w:val="24"/>
          <w:szCs w:val="24"/>
        </w:rPr>
        <w:t xml:space="preserve"> 12 Contador Auditor</w:t>
      </w:r>
    </w:p>
    <w:p w:rsidR="00E135BC" w:rsidRPr="0013582E" w:rsidRDefault="00BC12E3" w:rsidP="00BC12E3">
      <w:pPr>
        <w:pStyle w:val="Prrafodelista"/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3582E">
        <w:rPr>
          <w:rFonts w:ascii="Arial" w:hAnsi="Arial" w:cs="Arial"/>
          <w:sz w:val="24"/>
          <w:szCs w:val="24"/>
        </w:rPr>
        <w:t>Quince car</w:t>
      </w:r>
      <w:r w:rsidR="00BF23DA">
        <w:rPr>
          <w:rFonts w:ascii="Arial" w:hAnsi="Arial" w:cs="Arial"/>
          <w:sz w:val="24"/>
          <w:szCs w:val="24"/>
        </w:rPr>
        <w:t>gos   “A” 11 Técnico I Contador</w:t>
      </w:r>
    </w:p>
    <w:p w:rsidR="002F451C" w:rsidRPr="0013582E" w:rsidRDefault="002F451C" w:rsidP="007C64C3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3582E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13582E">
        <w:rPr>
          <w:rFonts w:ascii="Arial" w:hAnsi="Arial" w:cs="Arial"/>
          <w:sz w:val="24"/>
          <w:szCs w:val="24"/>
        </w:rPr>
        <w:t xml:space="preserve">Designar para integrar </w:t>
      </w:r>
      <w:r w:rsidR="0070095D" w:rsidRPr="0013582E">
        <w:rPr>
          <w:rFonts w:ascii="Arial" w:hAnsi="Arial" w:cs="Arial"/>
          <w:sz w:val="24"/>
          <w:szCs w:val="24"/>
        </w:rPr>
        <w:t xml:space="preserve">el Tribunal de concursos a </w:t>
      </w:r>
      <w:r w:rsidR="00B677EA">
        <w:rPr>
          <w:rFonts w:ascii="Arial" w:hAnsi="Arial" w:cs="Arial"/>
          <w:sz w:val="24"/>
          <w:szCs w:val="24"/>
        </w:rPr>
        <w:t>la Ministra Contadora Diana Marcos</w:t>
      </w:r>
      <w:r w:rsidR="0070095D" w:rsidRPr="0013582E">
        <w:rPr>
          <w:rFonts w:ascii="Arial" w:hAnsi="Arial" w:cs="Arial"/>
          <w:sz w:val="24"/>
          <w:szCs w:val="24"/>
        </w:rPr>
        <w:t xml:space="preserve">  como titular y a </w:t>
      </w:r>
      <w:r w:rsidR="007C64C3">
        <w:rPr>
          <w:rFonts w:ascii="Arial" w:hAnsi="Arial" w:cs="Arial"/>
          <w:sz w:val="24"/>
          <w:szCs w:val="24"/>
        </w:rPr>
        <w:t xml:space="preserve"> </w:t>
      </w:r>
      <w:r w:rsidR="00B677EA">
        <w:rPr>
          <w:rFonts w:ascii="Arial" w:hAnsi="Arial" w:cs="Arial"/>
          <w:sz w:val="24"/>
          <w:szCs w:val="24"/>
        </w:rPr>
        <w:t xml:space="preserve">la Ministra Contadora Beatriz Martínez  </w:t>
      </w:r>
      <w:r w:rsidR="0070095D" w:rsidRPr="0013582E">
        <w:rPr>
          <w:rFonts w:ascii="Arial" w:hAnsi="Arial" w:cs="Arial"/>
          <w:sz w:val="24"/>
          <w:szCs w:val="24"/>
        </w:rPr>
        <w:t>como alterno</w:t>
      </w:r>
      <w:r w:rsidR="00B677EA">
        <w:rPr>
          <w:rFonts w:ascii="Arial" w:hAnsi="Arial" w:cs="Arial"/>
          <w:sz w:val="24"/>
          <w:szCs w:val="24"/>
        </w:rPr>
        <w:t>;</w:t>
      </w:r>
    </w:p>
    <w:p w:rsidR="002F451C" w:rsidRPr="0013582E" w:rsidRDefault="002F451C" w:rsidP="00B677E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3582E">
        <w:rPr>
          <w:rFonts w:ascii="Arial" w:hAnsi="Arial" w:cs="Arial"/>
          <w:b/>
          <w:bCs/>
          <w:sz w:val="24"/>
          <w:szCs w:val="24"/>
        </w:rPr>
        <w:lastRenderedPageBreak/>
        <w:t xml:space="preserve">3) </w:t>
      </w:r>
      <w:r w:rsidR="00BC12E3" w:rsidRPr="0013582E">
        <w:rPr>
          <w:rFonts w:ascii="Arial" w:hAnsi="Arial" w:cs="Arial"/>
          <w:sz w:val="24"/>
          <w:szCs w:val="24"/>
        </w:rPr>
        <w:t xml:space="preserve">Aprobar </w:t>
      </w:r>
      <w:r w:rsidRPr="0013582E">
        <w:rPr>
          <w:rFonts w:ascii="Arial" w:hAnsi="Arial" w:cs="Arial"/>
          <w:sz w:val="24"/>
          <w:szCs w:val="24"/>
        </w:rPr>
        <w:t>la</w:t>
      </w:r>
      <w:r w:rsidR="00BC12E3" w:rsidRPr="0013582E">
        <w:rPr>
          <w:rFonts w:ascii="Arial" w:hAnsi="Arial" w:cs="Arial"/>
          <w:sz w:val="24"/>
          <w:szCs w:val="24"/>
        </w:rPr>
        <w:t>s descripcio</w:t>
      </w:r>
      <w:r w:rsidRPr="0013582E">
        <w:rPr>
          <w:rFonts w:ascii="Arial" w:hAnsi="Arial" w:cs="Arial"/>
          <w:sz w:val="24"/>
          <w:szCs w:val="24"/>
        </w:rPr>
        <w:t>n</w:t>
      </w:r>
      <w:r w:rsidR="00BC12E3" w:rsidRPr="0013582E">
        <w:rPr>
          <w:rFonts w:ascii="Arial" w:hAnsi="Arial" w:cs="Arial"/>
          <w:sz w:val="24"/>
          <w:szCs w:val="24"/>
        </w:rPr>
        <w:t>es</w:t>
      </w:r>
      <w:r w:rsidRPr="0013582E">
        <w:rPr>
          <w:rFonts w:ascii="Arial" w:hAnsi="Arial" w:cs="Arial"/>
          <w:sz w:val="24"/>
          <w:szCs w:val="24"/>
        </w:rPr>
        <w:t xml:space="preserve"> de</w:t>
      </w:r>
      <w:r w:rsidR="00BC12E3" w:rsidRPr="0013582E">
        <w:rPr>
          <w:rFonts w:ascii="Arial" w:hAnsi="Arial" w:cs="Arial"/>
          <w:sz w:val="24"/>
          <w:szCs w:val="24"/>
        </w:rPr>
        <w:t xml:space="preserve"> </w:t>
      </w:r>
      <w:r w:rsidRPr="0013582E">
        <w:rPr>
          <w:rFonts w:ascii="Arial" w:hAnsi="Arial" w:cs="Arial"/>
          <w:sz w:val="24"/>
          <w:szCs w:val="24"/>
        </w:rPr>
        <w:t>l</w:t>
      </w:r>
      <w:r w:rsidR="00BC12E3" w:rsidRPr="0013582E">
        <w:rPr>
          <w:rFonts w:ascii="Arial" w:hAnsi="Arial" w:cs="Arial"/>
          <w:sz w:val="24"/>
          <w:szCs w:val="24"/>
        </w:rPr>
        <w:t>os</w:t>
      </w:r>
      <w:r w:rsidRPr="0013582E">
        <w:rPr>
          <w:rFonts w:ascii="Arial" w:hAnsi="Arial" w:cs="Arial"/>
          <w:sz w:val="24"/>
          <w:szCs w:val="24"/>
        </w:rPr>
        <w:t xml:space="preserve"> perfil</w:t>
      </w:r>
      <w:r w:rsidR="00BC12E3" w:rsidRPr="0013582E">
        <w:rPr>
          <w:rFonts w:ascii="Arial" w:hAnsi="Arial" w:cs="Arial"/>
          <w:sz w:val="24"/>
          <w:szCs w:val="24"/>
        </w:rPr>
        <w:t>es</w:t>
      </w:r>
      <w:r w:rsidRPr="0013582E">
        <w:rPr>
          <w:rFonts w:ascii="Arial" w:hAnsi="Arial" w:cs="Arial"/>
          <w:sz w:val="24"/>
          <w:szCs w:val="24"/>
        </w:rPr>
        <w:t xml:space="preserve"> de</w:t>
      </w:r>
      <w:r w:rsidR="00BC12E3" w:rsidRPr="0013582E">
        <w:rPr>
          <w:rFonts w:ascii="Arial" w:hAnsi="Arial" w:cs="Arial"/>
          <w:sz w:val="24"/>
          <w:szCs w:val="24"/>
        </w:rPr>
        <w:t xml:space="preserve"> </w:t>
      </w:r>
      <w:r w:rsidRPr="0013582E">
        <w:rPr>
          <w:rFonts w:ascii="Arial" w:hAnsi="Arial" w:cs="Arial"/>
          <w:sz w:val="24"/>
          <w:szCs w:val="24"/>
        </w:rPr>
        <w:t>l</w:t>
      </w:r>
      <w:r w:rsidR="00BC12E3" w:rsidRPr="0013582E">
        <w:rPr>
          <w:rFonts w:ascii="Arial" w:hAnsi="Arial" w:cs="Arial"/>
          <w:sz w:val="24"/>
          <w:szCs w:val="24"/>
        </w:rPr>
        <w:t>os</w:t>
      </w:r>
      <w:r w:rsidRPr="0013582E">
        <w:rPr>
          <w:rFonts w:ascii="Arial" w:hAnsi="Arial" w:cs="Arial"/>
          <w:sz w:val="24"/>
          <w:szCs w:val="24"/>
        </w:rPr>
        <w:t xml:space="preserve"> cargo</w:t>
      </w:r>
      <w:r w:rsidR="00BC12E3" w:rsidRPr="0013582E">
        <w:rPr>
          <w:rFonts w:ascii="Arial" w:hAnsi="Arial" w:cs="Arial"/>
          <w:sz w:val="24"/>
          <w:szCs w:val="24"/>
        </w:rPr>
        <w:t>s</w:t>
      </w:r>
      <w:r w:rsidRPr="0013582E">
        <w:rPr>
          <w:rFonts w:ascii="Arial" w:hAnsi="Arial" w:cs="Arial"/>
          <w:sz w:val="24"/>
          <w:szCs w:val="24"/>
        </w:rPr>
        <w:t xml:space="preserve"> a proveer y las bases de</w:t>
      </w:r>
      <w:r w:rsidR="0013582E">
        <w:rPr>
          <w:rFonts w:ascii="Arial" w:hAnsi="Arial" w:cs="Arial"/>
          <w:sz w:val="24"/>
          <w:szCs w:val="24"/>
        </w:rPr>
        <w:t xml:space="preserve"> </w:t>
      </w:r>
      <w:r w:rsidRPr="0013582E">
        <w:rPr>
          <w:rFonts w:ascii="Arial" w:hAnsi="Arial" w:cs="Arial"/>
          <w:sz w:val="24"/>
          <w:szCs w:val="24"/>
        </w:rPr>
        <w:t>l</w:t>
      </w:r>
      <w:r w:rsidR="0013582E">
        <w:rPr>
          <w:rFonts w:ascii="Arial" w:hAnsi="Arial" w:cs="Arial"/>
          <w:sz w:val="24"/>
          <w:szCs w:val="24"/>
        </w:rPr>
        <w:t>os</w:t>
      </w:r>
      <w:r w:rsidRPr="0013582E">
        <w:rPr>
          <w:rFonts w:ascii="Arial" w:hAnsi="Arial" w:cs="Arial"/>
          <w:sz w:val="24"/>
          <w:szCs w:val="24"/>
        </w:rPr>
        <w:t xml:space="preserve"> llamado</w:t>
      </w:r>
      <w:r w:rsidR="0013582E">
        <w:rPr>
          <w:rFonts w:ascii="Arial" w:hAnsi="Arial" w:cs="Arial"/>
          <w:sz w:val="24"/>
          <w:szCs w:val="24"/>
        </w:rPr>
        <w:t>s</w:t>
      </w:r>
      <w:r w:rsidRPr="0013582E">
        <w:rPr>
          <w:rFonts w:ascii="Arial" w:hAnsi="Arial" w:cs="Arial"/>
          <w:sz w:val="24"/>
          <w:szCs w:val="24"/>
        </w:rPr>
        <w:t>, que se detallan en anexo adjunto;</w:t>
      </w:r>
    </w:p>
    <w:p w:rsidR="002F451C" w:rsidRPr="0013582E" w:rsidRDefault="002F451C" w:rsidP="00B677E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3582E">
        <w:rPr>
          <w:rFonts w:ascii="Arial" w:hAnsi="Arial" w:cs="Arial"/>
          <w:b/>
          <w:bCs/>
          <w:sz w:val="24"/>
          <w:szCs w:val="24"/>
        </w:rPr>
        <w:t xml:space="preserve">4) </w:t>
      </w:r>
      <w:r w:rsidRPr="0013582E">
        <w:rPr>
          <w:rFonts w:ascii="Arial" w:hAnsi="Arial" w:cs="Arial"/>
          <w:sz w:val="24"/>
          <w:szCs w:val="24"/>
        </w:rPr>
        <w:t xml:space="preserve">Comunicar a la Asociación de Funcionarios a los efectos del cumplimiento del inciso final del </w:t>
      </w:r>
      <w:r w:rsidR="00B677EA">
        <w:rPr>
          <w:rFonts w:ascii="Arial" w:hAnsi="Arial" w:cs="Arial"/>
          <w:sz w:val="24"/>
          <w:szCs w:val="24"/>
        </w:rPr>
        <w:t>A</w:t>
      </w:r>
      <w:r w:rsidRPr="0013582E">
        <w:rPr>
          <w:rFonts w:ascii="Arial" w:hAnsi="Arial" w:cs="Arial"/>
          <w:sz w:val="24"/>
          <w:szCs w:val="24"/>
        </w:rPr>
        <w:t>rt</w:t>
      </w:r>
      <w:r w:rsidR="00B677EA">
        <w:rPr>
          <w:rFonts w:ascii="Arial" w:hAnsi="Arial" w:cs="Arial"/>
          <w:sz w:val="24"/>
          <w:szCs w:val="24"/>
        </w:rPr>
        <w:t>ículo</w:t>
      </w:r>
      <w:r w:rsidRPr="0013582E">
        <w:rPr>
          <w:rFonts w:ascii="Arial" w:hAnsi="Arial" w:cs="Arial"/>
          <w:sz w:val="24"/>
          <w:szCs w:val="24"/>
        </w:rPr>
        <w:t xml:space="preserve"> 127 del Reglamento General Interno</w:t>
      </w:r>
      <w:r w:rsidR="00B677EA">
        <w:rPr>
          <w:rFonts w:ascii="Arial" w:hAnsi="Arial" w:cs="Arial"/>
          <w:sz w:val="24"/>
          <w:szCs w:val="24"/>
        </w:rPr>
        <w:t>; y</w:t>
      </w:r>
    </w:p>
    <w:p w:rsidR="008D4B28" w:rsidRPr="0013582E" w:rsidRDefault="002F451C" w:rsidP="00B677E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3582E">
        <w:rPr>
          <w:rFonts w:ascii="Arial" w:hAnsi="Arial" w:cs="Arial"/>
          <w:b/>
          <w:bCs/>
          <w:sz w:val="24"/>
          <w:szCs w:val="24"/>
        </w:rPr>
        <w:t xml:space="preserve">5) </w:t>
      </w:r>
      <w:r w:rsidR="00BC12E3" w:rsidRPr="0013582E">
        <w:rPr>
          <w:rFonts w:ascii="Arial" w:hAnsi="Arial" w:cs="Arial"/>
          <w:sz w:val="24"/>
          <w:szCs w:val="24"/>
        </w:rPr>
        <w:t>Pase a la Dirección de Administración</w:t>
      </w:r>
      <w:r w:rsidRPr="0013582E">
        <w:rPr>
          <w:rFonts w:ascii="Arial" w:hAnsi="Arial" w:cs="Arial"/>
          <w:sz w:val="24"/>
          <w:szCs w:val="24"/>
        </w:rPr>
        <w:t xml:space="preserve"> para cumplir con el procedimiento establecido en el </w:t>
      </w:r>
      <w:r w:rsidR="00B677EA">
        <w:rPr>
          <w:rFonts w:ascii="Arial" w:hAnsi="Arial" w:cs="Arial"/>
          <w:sz w:val="24"/>
          <w:szCs w:val="24"/>
        </w:rPr>
        <w:t>A</w:t>
      </w:r>
      <w:r w:rsidRPr="0013582E">
        <w:rPr>
          <w:rFonts w:ascii="Arial" w:hAnsi="Arial" w:cs="Arial"/>
          <w:sz w:val="24"/>
          <w:szCs w:val="24"/>
        </w:rPr>
        <w:t>rt</w:t>
      </w:r>
      <w:r w:rsidR="00B677EA">
        <w:rPr>
          <w:rFonts w:ascii="Arial" w:hAnsi="Arial" w:cs="Arial"/>
          <w:sz w:val="24"/>
          <w:szCs w:val="24"/>
        </w:rPr>
        <w:t>ículo 126 del Reglamento Interno.</w:t>
      </w:r>
    </w:p>
    <w:p w:rsidR="0070095D" w:rsidRDefault="0070095D" w:rsidP="002F45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77EA" w:rsidRPr="0013582E" w:rsidRDefault="00B677EA" w:rsidP="002F45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B677EA" w:rsidRPr="0013582E" w:rsidSect="005B1527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15E9"/>
    <w:multiLevelType w:val="hybridMultilevel"/>
    <w:tmpl w:val="6CA6A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B79E1"/>
    <w:multiLevelType w:val="hybridMultilevel"/>
    <w:tmpl w:val="F2928F5E"/>
    <w:lvl w:ilvl="0" w:tplc="755CBB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1C"/>
    <w:rsid w:val="0013582E"/>
    <w:rsid w:val="001B3C3E"/>
    <w:rsid w:val="002F451C"/>
    <w:rsid w:val="002F5485"/>
    <w:rsid w:val="004D4048"/>
    <w:rsid w:val="005B1527"/>
    <w:rsid w:val="005F0065"/>
    <w:rsid w:val="0070095D"/>
    <w:rsid w:val="007C64C3"/>
    <w:rsid w:val="008D4B28"/>
    <w:rsid w:val="00B677EA"/>
    <w:rsid w:val="00BC12E3"/>
    <w:rsid w:val="00BF23DA"/>
    <w:rsid w:val="00E135BC"/>
    <w:rsid w:val="00E6235A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3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3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 </cp:lastModifiedBy>
  <cp:revision>4</cp:revision>
  <cp:lastPrinted>2015-09-18T16:33:00Z</cp:lastPrinted>
  <dcterms:created xsi:type="dcterms:W3CDTF">2015-09-18T16:33:00Z</dcterms:created>
  <dcterms:modified xsi:type="dcterms:W3CDTF">2015-10-09T20:44:00Z</dcterms:modified>
</cp:coreProperties>
</file>