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4B" w:rsidRDefault="00A26F4B" w:rsidP="00A26F4B">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A26F4B" w:rsidRDefault="00A26F4B" w:rsidP="00A26F4B">
      <w:pPr>
        <w:tabs>
          <w:tab w:val="left" w:pos="-720"/>
        </w:tabs>
        <w:suppressAutoHyphens/>
        <w:spacing w:after="0" w:line="240" w:lineRule="auto"/>
        <w:jc w:val="center"/>
        <w:rPr>
          <w:rFonts w:ascii="Helvetica" w:hAnsi="Helvetica"/>
          <w:b/>
          <w:lang w:val="es-ES_tradnl"/>
        </w:rPr>
      </w:pPr>
    </w:p>
    <w:p w:rsidR="00A26F4B" w:rsidRDefault="00A26F4B" w:rsidP="00A26F4B">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A26F4B" w:rsidRDefault="00A26F4B" w:rsidP="00A26F4B">
      <w:pPr>
        <w:tabs>
          <w:tab w:val="left" w:pos="-720"/>
        </w:tabs>
        <w:suppressAutoHyphens/>
        <w:spacing w:after="0" w:line="240" w:lineRule="auto"/>
        <w:jc w:val="center"/>
        <w:rPr>
          <w:rFonts w:ascii="Helvetica" w:hAnsi="Helvetica"/>
          <w:b/>
          <w:lang w:val="es-ES_tradnl"/>
        </w:rPr>
      </w:pPr>
    </w:p>
    <w:p w:rsidR="00A26F4B" w:rsidRDefault="00A26F4B" w:rsidP="00A26F4B">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27 DE AGOSTO DE 2015</w:t>
      </w:r>
    </w:p>
    <w:p w:rsidR="00A26F4B" w:rsidRDefault="00A26F4B" w:rsidP="00A26F4B">
      <w:pPr>
        <w:tabs>
          <w:tab w:val="center" w:pos="4253"/>
        </w:tabs>
        <w:suppressAutoHyphens/>
        <w:spacing w:after="0" w:line="240" w:lineRule="auto"/>
        <w:jc w:val="center"/>
        <w:rPr>
          <w:rFonts w:ascii="Helvetica" w:hAnsi="Helvetica"/>
          <w:b/>
          <w:lang w:val="es-ES_tradnl"/>
        </w:rPr>
      </w:pPr>
    </w:p>
    <w:p w:rsidR="00A26F4B" w:rsidRPr="00A26F4B" w:rsidRDefault="00A26F4B" w:rsidP="00A26F4B">
      <w:pPr>
        <w:tabs>
          <w:tab w:val="center" w:pos="4253"/>
        </w:tabs>
        <w:suppressAutoHyphens/>
        <w:spacing w:after="0" w:line="240" w:lineRule="auto"/>
        <w:jc w:val="center"/>
        <w:rPr>
          <w:rFonts w:ascii="Helvetica" w:hAnsi="Helvetica"/>
          <w:b/>
          <w:lang w:val="es-UY"/>
        </w:rPr>
      </w:pPr>
      <w:r w:rsidRPr="00A26F4B">
        <w:rPr>
          <w:rFonts w:ascii="Helvetica" w:hAnsi="Helvetica"/>
          <w:b/>
          <w:lang w:val="es-UY"/>
        </w:rPr>
        <w:t xml:space="preserve">(E. E. Nº 2015-17-1-0005154, </w:t>
      </w:r>
      <w:proofErr w:type="spellStart"/>
      <w:r w:rsidRPr="00A26F4B">
        <w:rPr>
          <w:rFonts w:ascii="Helvetica" w:hAnsi="Helvetica"/>
          <w:b/>
          <w:lang w:val="es-UY"/>
        </w:rPr>
        <w:t>Ent</w:t>
      </w:r>
      <w:proofErr w:type="spellEnd"/>
      <w:r w:rsidRPr="00A26F4B">
        <w:rPr>
          <w:rFonts w:ascii="Helvetica" w:hAnsi="Helvetica"/>
          <w:b/>
          <w:lang w:val="es-UY"/>
        </w:rPr>
        <w:t xml:space="preserve">. N° </w:t>
      </w:r>
      <w:r>
        <w:rPr>
          <w:rFonts w:ascii="Helvetica" w:hAnsi="Helvetica"/>
          <w:b/>
          <w:lang w:val="es-UY"/>
        </w:rPr>
        <w:t>4150</w:t>
      </w:r>
      <w:r w:rsidRPr="00A26F4B">
        <w:rPr>
          <w:rFonts w:ascii="Helvetica" w:hAnsi="Helvetica"/>
          <w:b/>
          <w:lang w:val="es-UY"/>
        </w:rPr>
        <w:t>/15)</w:t>
      </w:r>
    </w:p>
    <w:p w:rsidR="00A26F4B" w:rsidRPr="00A26F4B" w:rsidRDefault="00A26F4B" w:rsidP="00A26F4B">
      <w:pPr>
        <w:tabs>
          <w:tab w:val="center" w:pos="4253"/>
        </w:tabs>
        <w:suppressAutoHyphens/>
        <w:spacing w:after="0" w:line="240" w:lineRule="auto"/>
        <w:jc w:val="center"/>
        <w:rPr>
          <w:rFonts w:ascii="Arial" w:hAnsi="Arial"/>
          <w:spacing w:val="-3"/>
          <w:lang w:val="es-UY"/>
        </w:rPr>
      </w:pPr>
    </w:p>
    <w:p w:rsidR="00F3754D" w:rsidRDefault="00F3754D" w:rsidP="00F3754D">
      <w:pPr>
        <w:spacing w:after="0" w:line="360" w:lineRule="auto"/>
        <w:ind w:firstLine="851"/>
        <w:jc w:val="both"/>
        <w:rPr>
          <w:rFonts w:ascii="Arial" w:hAnsi="Arial" w:cs="Arial"/>
          <w:b/>
          <w:sz w:val="24"/>
          <w:szCs w:val="24"/>
        </w:rPr>
      </w:pPr>
    </w:p>
    <w:p w:rsidR="00634A9A" w:rsidRDefault="00634A9A" w:rsidP="00F3754D">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F53C9B" w:rsidRPr="00F53C9B">
        <w:rPr>
          <w:rFonts w:ascii="Arial" w:hAnsi="Arial" w:cs="Arial"/>
          <w:sz w:val="24"/>
          <w:szCs w:val="24"/>
        </w:rPr>
        <w:t>las</w:t>
      </w:r>
      <w:r w:rsidR="00F53C9B">
        <w:rPr>
          <w:rFonts w:ascii="Arial" w:hAnsi="Arial" w:cs="Arial"/>
          <w:b/>
          <w:sz w:val="24"/>
          <w:szCs w:val="24"/>
        </w:rPr>
        <w:t xml:space="preserve"> </w:t>
      </w:r>
      <w:r w:rsidR="00F53C9B">
        <w:rPr>
          <w:rFonts w:ascii="Arial" w:hAnsi="Arial" w:cs="Arial"/>
          <w:sz w:val="24"/>
          <w:szCs w:val="24"/>
        </w:rPr>
        <w:t xml:space="preserve">actuaciones remitidas por la </w:t>
      </w:r>
      <w:r>
        <w:rPr>
          <w:rFonts w:ascii="Arial" w:hAnsi="Arial" w:cs="Arial"/>
          <w:sz w:val="24"/>
          <w:szCs w:val="24"/>
        </w:rPr>
        <w:t xml:space="preserve">Contadora Delegada </w:t>
      </w:r>
      <w:r w:rsidR="00F53C9B">
        <w:rPr>
          <w:rFonts w:ascii="Arial" w:hAnsi="Arial" w:cs="Arial"/>
          <w:sz w:val="24"/>
          <w:szCs w:val="24"/>
        </w:rPr>
        <w:t>en</w:t>
      </w:r>
      <w:r>
        <w:rPr>
          <w:rFonts w:ascii="Arial" w:hAnsi="Arial" w:cs="Arial"/>
          <w:sz w:val="24"/>
          <w:szCs w:val="24"/>
        </w:rPr>
        <w:t xml:space="preserve"> la Intendencia de Montevideo relacionadas con el pago de sobrecostos por </w:t>
      </w:r>
      <w:r w:rsidR="00F53C9B">
        <w:rPr>
          <w:rFonts w:ascii="Arial" w:hAnsi="Arial" w:cs="Arial"/>
          <w:sz w:val="24"/>
          <w:szCs w:val="24"/>
        </w:rPr>
        <w:t xml:space="preserve">                             </w:t>
      </w:r>
      <w:r>
        <w:rPr>
          <w:rFonts w:ascii="Arial" w:hAnsi="Arial" w:cs="Arial"/>
          <w:sz w:val="24"/>
          <w:szCs w:val="24"/>
        </w:rPr>
        <w:t xml:space="preserve">$ 11:400.112,90 a favor del Consorcio PMD XIV, adjudicatario de la </w:t>
      </w:r>
      <w:r w:rsidR="00835583">
        <w:rPr>
          <w:rFonts w:ascii="Arial" w:hAnsi="Arial" w:cs="Arial"/>
          <w:sz w:val="24"/>
          <w:szCs w:val="24"/>
        </w:rPr>
        <w:t>L</w:t>
      </w:r>
      <w:r>
        <w:rPr>
          <w:rFonts w:ascii="Arial" w:hAnsi="Arial" w:cs="Arial"/>
          <w:sz w:val="24"/>
          <w:szCs w:val="24"/>
        </w:rPr>
        <w:t xml:space="preserve">icitación </w:t>
      </w:r>
      <w:r w:rsidR="00835583">
        <w:rPr>
          <w:rFonts w:ascii="Arial" w:hAnsi="Arial" w:cs="Arial"/>
          <w:sz w:val="24"/>
          <w:szCs w:val="24"/>
        </w:rPr>
        <w:t>P</w:t>
      </w:r>
      <w:r>
        <w:rPr>
          <w:rFonts w:ascii="Arial" w:hAnsi="Arial" w:cs="Arial"/>
          <w:sz w:val="24"/>
          <w:szCs w:val="24"/>
        </w:rPr>
        <w:t>úb</w:t>
      </w:r>
      <w:r w:rsidR="00F53C9B">
        <w:rPr>
          <w:rFonts w:ascii="Arial" w:hAnsi="Arial" w:cs="Arial"/>
          <w:sz w:val="24"/>
          <w:szCs w:val="24"/>
        </w:rPr>
        <w:t>lica Internacional PMU028/2011;</w:t>
      </w:r>
    </w:p>
    <w:p w:rsidR="00634A9A" w:rsidRDefault="00634A9A" w:rsidP="00F35CDA">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 xml:space="preserve">que por Resolución </w:t>
      </w:r>
      <w:r w:rsidR="00835583">
        <w:rPr>
          <w:rFonts w:ascii="Arial" w:hAnsi="Arial" w:cs="Arial"/>
          <w:sz w:val="24"/>
          <w:szCs w:val="24"/>
        </w:rPr>
        <w:t xml:space="preserve">Nº </w:t>
      </w:r>
      <w:r>
        <w:rPr>
          <w:rFonts w:ascii="Arial" w:hAnsi="Arial" w:cs="Arial"/>
          <w:sz w:val="24"/>
          <w:szCs w:val="24"/>
        </w:rPr>
        <w:t xml:space="preserve">5141/11 de 07/11/11 la Intendente adjudicó la </w:t>
      </w:r>
      <w:r w:rsidR="00835583">
        <w:rPr>
          <w:rFonts w:ascii="Arial" w:hAnsi="Arial" w:cs="Arial"/>
          <w:sz w:val="24"/>
          <w:szCs w:val="24"/>
        </w:rPr>
        <w:t>L</w:t>
      </w:r>
      <w:r>
        <w:rPr>
          <w:rFonts w:ascii="Arial" w:hAnsi="Arial" w:cs="Arial"/>
          <w:sz w:val="24"/>
          <w:szCs w:val="24"/>
        </w:rPr>
        <w:t xml:space="preserve">icitación PMU 028/11 convocada para la realización de obras en la construcción de un corredor exclusivo en la Avda. General </w:t>
      </w:r>
      <w:r w:rsidR="00F35CDA">
        <w:rPr>
          <w:rFonts w:ascii="Arial" w:hAnsi="Arial" w:cs="Arial"/>
          <w:sz w:val="24"/>
          <w:szCs w:val="24"/>
        </w:rPr>
        <w:t xml:space="preserve">                  </w:t>
      </w:r>
      <w:r>
        <w:rPr>
          <w:rFonts w:ascii="Arial" w:hAnsi="Arial" w:cs="Arial"/>
          <w:sz w:val="24"/>
          <w:szCs w:val="24"/>
        </w:rPr>
        <w:t>Flores</w:t>
      </w:r>
      <w:r w:rsidR="007E29F7">
        <w:rPr>
          <w:rFonts w:ascii="Arial" w:hAnsi="Arial" w:cs="Arial"/>
          <w:sz w:val="24"/>
          <w:szCs w:val="24"/>
        </w:rPr>
        <w:t xml:space="preserve"> </w:t>
      </w:r>
      <w:r>
        <w:rPr>
          <w:rFonts w:ascii="Arial" w:hAnsi="Arial" w:cs="Arial"/>
          <w:sz w:val="24"/>
          <w:szCs w:val="24"/>
        </w:rPr>
        <w:t>- Tramo Norte</w:t>
      </w:r>
      <w:r w:rsidR="00953173">
        <w:rPr>
          <w:rFonts w:ascii="Arial" w:hAnsi="Arial" w:cs="Arial"/>
          <w:sz w:val="24"/>
          <w:szCs w:val="24"/>
        </w:rPr>
        <w:t xml:space="preserve"> -</w:t>
      </w:r>
      <w:r>
        <w:rPr>
          <w:rFonts w:ascii="Arial" w:hAnsi="Arial" w:cs="Arial"/>
          <w:sz w:val="24"/>
          <w:szCs w:val="24"/>
        </w:rPr>
        <w:t xml:space="preserve"> </w:t>
      </w:r>
      <w:r w:rsidR="007E29F7">
        <w:rPr>
          <w:rFonts w:ascii="Arial" w:hAnsi="Arial" w:cs="Arial"/>
          <w:sz w:val="24"/>
          <w:szCs w:val="24"/>
        </w:rPr>
        <w:t xml:space="preserve">financiada con </w:t>
      </w:r>
      <w:r>
        <w:rPr>
          <w:rFonts w:ascii="Arial" w:hAnsi="Arial" w:cs="Arial"/>
          <w:sz w:val="24"/>
          <w:szCs w:val="24"/>
        </w:rPr>
        <w:t>Préstamo BID 2040/OC/UR</w:t>
      </w:r>
      <w:r w:rsidR="007E29F7">
        <w:rPr>
          <w:rFonts w:ascii="Arial" w:hAnsi="Arial" w:cs="Arial"/>
          <w:sz w:val="24"/>
          <w:szCs w:val="24"/>
        </w:rPr>
        <w:t>,</w:t>
      </w:r>
      <w:r>
        <w:rPr>
          <w:rFonts w:ascii="Arial" w:hAnsi="Arial" w:cs="Arial"/>
          <w:sz w:val="24"/>
          <w:szCs w:val="24"/>
        </w:rPr>
        <w:t xml:space="preserve"> al Consorcio PMD XIV, formado por las firmas Medina </w:t>
      </w:r>
      <w:proofErr w:type="spellStart"/>
      <w:r>
        <w:rPr>
          <w:rFonts w:ascii="Arial" w:hAnsi="Arial" w:cs="Arial"/>
          <w:sz w:val="24"/>
          <w:szCs w:val="24"/>
        </w:rPr>
        <w:t>Possamai</w:t>
      </w:r>
      <w:proofErr w:type="spellEnd"/>
      <w:r>
        <w:rPr>
          <w:rFonts w:ascii="Arial" w:hAnsi="Arial" w:cs="Arial"/>
          <w:sz w:val="24"/>
          <w:szCs w:val="24"/>
        </w:rPr>
        <w:t xml:space="preserve"> y </w:t>
      </w:r>
      <w:proofErr w:type="spellStart"/>
      <w:r>
        <w:rPr>
          <w:rFonts w:ascii="Arial" w:hAnsi="Arial" w:cs="Arial"/>
          <w:sz w:val="24"/>
          <w:szCs w:val="24"/>
        </w:rPr>
        <w:t>Bersur</w:t>
      </w:r>
      <w:proofErr w:type="spellEnd"/>
      <w:r>
        <w:rPr>
          <w:rFonts w:ascii="Arial" w:hAnsi="Arial" w:cs="Arial"/>
          <w:sz w:val="24"/>
          <w:szCs w:val="24"/>
        </w:rPr>
        <w:t xml:space="preserve"> SRL, por un monto total de $ 198:193.872,34</w:t>
      </w:r>
      <w:r w:rsidR="00CF73CE">
        <w:rPr>
          <w:rFonts w:ascii="Arial" w:hAnsi="Arial" w:cs="Arial"/>
          <w:sz w:val="24"/>
          <w:szCs w:val="24"/>
        </w:rPr>
        <w:t>, a realizarse en el plazo de 18 meses, a partir del acta de inicio de obra</w:t>
      </w:r>
      <w:r w:rsidR="00F35CDA">
        <w:rPr>
          <w:rFonts w:ascii="Arial" w:hAnsi="Arial" w:cs="Arial"/>
          <w:sz w:val="24"/>
          <w:szCs w:val="24"/>
        </w:rPr>
        <w:t>;</w:t>
      </w:r>
    </w:p>
    <w:p w:rsidR="00634A9A" w:rsidRDefault="00634A9A" w:rsidP="00F35CDA">
      <w:pPr>
        <w:spacing w:after="0" w:line="360" w:lineRule="auto"/>
        <w:ind w:firstLine="2835"/>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 xml:space="preserve">que, en </w:t>
      </w:r>
      <w:r w:rsidR="00F35CDA">
        <w:rPr>
          <w:rFonts w:ascii="Arial" w:hAnsi="Arial" w:cs="Arial"/>
          <w:sz w:val="24"/>
          <w:szCs w:val="24"/>
        </w:rPr>
        <w:t>S</w:t>
      </w:r>
      <w:r>
        <w:rPr>
          <w:rFonts w:ascii="Arial" w:hAnsi="Arial" w:cs="Arial"/>
          <w:sz w:val="24"/>
          <w:szCs w:val="24"/>
        </w:rPr>
        <w:t>esión de fecha 30/11/11 el T</w:t>
      </w:r>
      <w:r w:rsidR="007E29F7">
        <w:rPr>
          <w:rFonts w:ascii="Arial" w:hAnsi="Arial" w:cs="Arial"/>
          <w:sz w:val="24"/>
          <w:szCs w:val="24"/>
        </w:rPr>
        <w:t xml:space="preserve">ribunal </w:t>
      </w:r>
      <w:r>
        <w:rPr>
          <w:rFonts w:ascii="Arial" w:hAnsi="Arial" w:cs="Arial"/>
          <w:sz w:val="24"/>
          <w:szCs w:val="24"/>
        </w:rPr>
        <w:t>se expidió interviniendo preventivamente el gasto de $ 60.000.000 (incluidos IVA, imprevistos y leyes sociales), derivado de la licitación de referencia</w:t>
      </w:r>
      <w:r w:rsidR="00DE45DE">
        <w:rPr>
          <w:rFonts w:ascii="Arial" w:hAnsi="Arial" w:cs="Arial"/>
          <w:sz w:val="24"/>
          <w:szCs w:val="24"/>
        </w:rPr>
        <w:t>;</w:t>
      </w:r>
      <w:r>
        <w:rPr>
          <w:rFonts w:ascii="Arial" w:hAnsi="Arial" w:cs="Arial"/>
          <w:sz w:val="24"/>
          <w:szCs w:val="24"/>
        </w:rPr>
        <w:t xml:space="preserve"> cometiendo al Contador Delegado la intervención del saldo de </w:t>
      </w:r>
      <w:r w:rsidR="00F35CDA">
        <w:rPr>
          <w:rFonts w:ascii="Arial" w:hAnsi="Arial" w:cs="Arial"/>
          <w:sz w:val="24"/>
          <w:szCs w:val="24"/>
        </w:rPr>
        <w:t xml:space="preserve">                                          </w:t>
      </w:r>
      <w:r>
        <w:rPr>
          <w:rFonts w:ascii="Arial" w:hAnsi="Arial" w:cs="Arial"/>
          <w:sz w:val="24"/>
          <w:szCs w:val="24"/>
        </w:rPr>
        <w:t>$ 138:193.872,34</w:t>
      </w:r>
      <w:r w:rsidR="00DE45DE">
        <w:rPr>
          <w:rFonts w:ascii="Arial" w:hAnsi="Arial" w:cs="Arial"/>
          <w:sz w:val="24"/>
          <w:szCs w:val="24"/>
        </w:rPr>
        <w:t>,</w:t>
      </w:r>
      <w:r>
        <w:rPr>
          <w:rFonts w:ascii="Arial" w:hAnsi="Arial" w:cs="Arial"/>
          <w:sz w:val="24"/>
          <w:szCs w:val="24"/>
        </w:rPr>
        <w:t xml:space="preserve"> previo control de la imputación a rubro adecuado con disponibilidad suficiente, en el </w:t>
      </w:r>
      <w:r w:rsidR="00DE45DE">
        <w:rPr>
          <w:rFonts w:ascii="Arial" w:hAnsi="Arial" w:cs="Arial"/>
          <w:sz w:val="24"/>
          <w:szCs w:val="24"/>
        </w:rPr>
        <w:t>e</w:t>
      </w:r>
      <w:r>
        <w:rPr>
          <w:rFonts w:ascii="Arial" w:hAnsi="Arial" w:cs="Arial"/>
          <w:sz w:val="24"/>
          <w:szCs w:val="24"/>
        </w:rPr>
        <w:t>jercicio corresp</w:t>
      </w:r>
      <w:r w:rsidR="006B5D78">
        <w:rPr>
          <w:rFonts w:ascii="Arial" w:hAnsi="Arial" w:cs="Arial"/>
          <w:sz w:val="24"/>
          <w:szCs w:val="24"/>
        </w:rPr>
        <w:t>ondiente;</w:t>
      </w:r>
    </w:p>
    <w:p w:rsidR="00720A6A" w:rsidRPr="006B5D78" w:rsidRDefault="00634A9A" w:rsidP="006B5D78">
      <w:pPr>
        <w:spacing w:after="0" w:line="360" w:lineRule="auto"/>
        <w:ind w:firstLine="2835"/>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 xml:space="preserve">que el Consorcio adjudicatario presentó </w:t>
      </w:r>
      <w:r w:rsidR="006B5D78">
        <w:rPr>
          <w:rFonts w:ascii="Arial" w:hAnsi="Arial" w:cs="Arial"/>
          <w:sz w:val="24"/>
          <w:szCs w:val="24"/>
        </w:rPr>
        <w:t>N</w:t>
      </w:r>
      <w:r w:rsidR="00DE45DE">
        <w:rPr>
          <w:rFonts w:ascii="Arial" w:hAnsi="Arial" w:cs="Arial"/>
          <w:sz w:val="24"/>
          <w:szCs w:val="24"/>
        </w:rPr>
        <w:t xml:space="preserve">ota </w:t>
      </w:r>
      <w:r>
        <w:rPr>
          <w:rFonts w:ascii="Arial" w:hAnsi="Arial" w:cs="Arial"/>
          <w:sz w:val="24"/>
          <w:szCs w:val="24"/>
        </w:rPr>
        <w:t>con fecha 05/09/13</w:t>
      </w:r>
      <w:r w:rsidR="00DE45DE">
        <w:rPr>
          <w:rFonts w:ascii="Arial" w:hAnsi="Arial" w:cs="Arial"/>
          <w:sz w:val="24"/>
          <w:szCs w:val="24"/>
        </w:rPr>
        <w:t>, en la que</w:t>
      </w:r>
      <w:r>
        <w:rPr>
          <w:rFonts w:ascii="Arial" w:hAnsi="Arial" w:cs="Arial"/>
          <w:sz w:val="24"/>
          <w:szCs w:val="24"/>
        </w:rPr>
        <w:t xml:space="preserve"> expresa</w:t>
      </w:r>
      <w:r w:rsidR="00DE45DE">
        <w:rPr>
          <w:rFonts w:ascii="Arial" w:hAnsi="Arial" w:cs="Arial"/>
          <w:sz w:val="24"/>
          <w:szCs w:val="24"/>
        </w:rPr>
        <w:t>,</w:t>
      </w:r>
      <w:r>
        <w:rPr>
          <w:rFonts w:ascii="Arial" w:hAnsi="Arial" w:cs="Arial"/>
          <w:sz w:val="24"/>
          <w:szCs w:val="24"/>
        </w:rPr>
        <w:t xml:space="preserve"> </w:t>
      </w:r>
      <w:r w:rsidR="00953173">
        <w:rPr>
          <w:rFonts w:ascii="Arial" w:hAnsi="Arial" w:cs="Arial"/>
          <w:sz w:val="24"/>
          <w:szCs w:val="24"/>
        </w:rPr>
        <w:t xml:space="preserve">que </w:t>
      </w:r>
      <w:r>
        <w:rPr>
          <w:rFonts w:ascii="Arial" w:hAnsi="Arial" w:cs="Arial"/>
          <w:sz w:val="24"/>
          <w:szCs w:val="24"/>
        </w:rPr>
        <w:t>en virtud de modificaci</w:t>
      </w:r>
      <w:r w:rsidR="00953173">
        <w:rPr>
          <w:rFonts w:ascii="Arial" w:hAnsi="Arial" w:cs="Arial"/>
          <w:sz w:val="24"/>
          <w:szCs w:val="24"/>
        </w:rPr>
        <w:t>ones realizadas a</w:t>
      </w:r>
      <w:r>
        <w:rPr>
          <w:rFonts w:ascii="Arial" w:hAnsi="Arial" w:cs="Arial"/>
          <w:sz w:val="24"/>
          <w:szCs w:val="24"/>
        </w:rPr>
        <w:t>l proyecto</w:t>
      </w:r>
      <w:r w:rsidR="00953173">
        <w:rPr>
          <w:rFonts w:ascii="Arial" w:hAnsi="Arial" w:cs="Arial"/>
          <w:sz w:val="24"/>
          <w:szCs w:val="24"/>
        </w:rPr>
        <w:t xml:space="preserve"> ejecutivo, por parte</w:t>
      </w:r>
      <w:r>
        <w:rPr>
          <w:rFonts w:ascii="Arial" w:hAnsi="Arial" w:cs="Arial"/>
          <w:sz w:val="24"/>
          <w:szCs w:val="24"/>
        </w:rPr>
        <w:t xml:space="preserve"> de la Intendencia de Montevideo,</w:t>
      </w:r>
      <w:r w:rsidR="00953173">
        <w:rPr>
          <w:rFonts w:ascii="Arial" w:hAnsi="Arial" w:cs="Arial"/>
          <w:sz w:val="24"/>
          <w:szCs w:val="24"/>
        </w:rPr>
        <w:t xml:space="preserve"> </w:t>
      </w:r>
      <w:r w:rsidR="00720A6A">
        <w:rPr>
          <w:rFonts w:ascii="Arial" w:hAnsi="Arial" w:cs="Arial"/>
          <w:sz w:val="24"/>
          <w:szCs w:val="24"/>
        </w:rPr>
        <w:t xml:space="preserve">que </w:t>
      </w:r>
      <w:r w:rsidR="00301576">
        <w:rPr>
          <w:rFonts w:ascii="Arial" w:hAnsi="Arial" w:cs="Arial"/>
          <w:sz w:val="24"/>
          <w:szCs w:val="24"/>
        </w:rPr>
        <w:t>derivaron en</w:t>
      </w:r>
      <w:r w:rsidR="00953173">
        <w:rPr>
          <w:rFonts w:ascii="Arial" w:hAnsi="Arial" w:cs="Arial"/>
          <w:sz w:val="24"/>
          <w:szCs w:val="24"/>
        </w:rPr>
        <w:t xml:space="preserve"> la suspensión temporal parcial de las obras</w:t>
      </w:r>
      <w:r w:rsidR="00720A6A">
        <w:rPr>
          <w:rFonts w:ascii="Arial" w:hAnsi="Arial" w:cs="Arial"/>
          <w:sz w:val="24"/>
          <w:szCs w:val="24"/>
        </w:rPr>
        <w:t xml:space="preserve">, </w:t>
      </w:r>
      <w:r w:rsidR="00301576">
        <w:rPr>
          <w:rFonts w:ascii="Arial" w:hAnsi="Arial" w:cs="Arial"/>
          <w:sz w:val="24"/>
          <w:szCs w:val="24"/>
        </w:rPr>
        <w:t>que</w:t>
      </w:r>
      <w:r w:rsidR="00720A6A">
        <w:rPr>
          <w:rFonts w:ascii="Arial" w:hAnsi="Arial" w:cs="Arial"/>
          <w:sz w:val="24"/>
          <w:szCs w:val="24"/>
        </w:rPr>
        <w:t xml:space="preserve"> </w:t>
      </w:r>
      <w:r w:rsidR="00301576">
        <w:rPr>
          <w:rFonts w:ascii="Arial" w:hAnsi="Arial" w:cs="Arial"/>
          <w:sz w:val="24"/>
          <w:szCs w:val="24"/>
        </w:rPr>
        <w:t xml:space="preserve">exigieron asegurar el mantenimiento de la infraestructura, lo que produjo un sobrecosto en personal, </w:t>
      </w:r>
      <w:r w:rsidR="00301576" w:rsidRPr="006B5D78">
        <w:rPr>
          <w:rFonts w:ascii="Arial" w:hAnsi="Arial" w:cs="Arial"/>
          <w:sz w:val="24"/>
          <w:szCs w:val="24"/>
        </w:rPr>
        <w:lastRenderedPageBreak/>
        <w:t>maquinaria y equipos, en el periodo que abarca los meses de: mayo  (18 días);  junio (30 días), julio (31 días)  y agosto  (31 días)</w:t>
      </w:r>
      <w:r w:rsidR="006B5D78" w:rsidRPr="006B5D78">
        <w:rPr>
          <w:rFonts w:ascii="Arial" w:hAnsi="Arial" w:cs="Arial"/>
          <w:sz w:val="24"/>
          <w:szCs w:val="24"/>
        </w:rPr>
        <w:t>;</w:t>
      </w:r>
    </w:p>
    <w:p w:rsidR="00FD71B8" w:rsidRDefault="00634A9A" w:rsidP="00FD71B8">
      <w:pPr>
        <w:spacing w:after="0" w:line="360" w:lineRule="auto"/>
        <w:ind w:firstLine="2835"/>
        <w:jc w:val="both"/>
        <w:rPr>
          <w:rFonts w:ascii="Arial" w:hAnsi="Arial" w:cs="Arial"/>
          <w:sz w:val="24"/>
          <w:szCs w:val="24"/>
        </w:rPr>
      </w:pPr>
      <w:r w:rsidRPr="006B5D78">
        <w:rPr>
          <w:rFonts w:ascii="Arial" w:hAnsi="Arial" w:cs="Arial"/>
          <w:b/>
          <w:sz w:val="24"/>
          <w:szCs w:val="24"/>
        </w:rPr>
        <w:t xml:space="preserve">4) </w:t>
      </w:r>
      <w:r w:rsidRPr="006B5D78">
        <w:rPr>
          <w:rFonts w:ascii="Arial" w:hAnsi="Arial" w:cs="Arial"/>
          <w:sz w:val="24"/>
          <w:szCs w:val="24"/>
        </w:rPr>
        <w:t xml:space="preserve">que en dicha oportunidad, </w:t>
      </w:r>
      <w:r w:rsidR="00B438AF" w:rsidRPr="006B5D78">
        <w:rPr>
          <w:rFonts w:ascii="Arial" w:hAnsi="Arial" w:cs="Arial"/>
          <w:sz w:val="24"/>
          <w:szCs w:val="24"/>
        </w:rPr>
        <w:t xml:space="preserve">de acuerdo a los cálculos de la empresa y </w:t>
      </w:r>
      <w:r w:rsidR="00301576" w:rsidRPr="006B5D78">
        <w:rPr>
          <w:rFonts w:ascii="Arial" w:hAnsi="Arial" w:cs="Arial"/>
          <w:sz w:val="24"/>
          <w:szCs w:val="24"/>
        </w:rPr>
        <w:t xml:space="preserve">conforme se previó en el pliego de condiciones, </w:t>
      </w:r>
      <w:r w:rsidR="00B504CA" w:rsidRPr="006B5D78">
        <w:rPr>
          <w:rFonts w:ascii="Arial" w:hAnsi="Arial" w:cs="Arial"/>
          <w:sz w:val="24"/>
          <w:szCs w:val="24"/>
        </w:rPr>
        <w:t>para determinar el pago</w:t>
      </w:r>
      <w:r w:rsidR="00B438AF" w:rsidRPr="006B5D78">
        <w:rPr>
          <w:rFonts w:ascii="Arial" w:hAnsi="Arial" w:cs="Arial"/>
          <w:sz w:val="24"/>
          <w:szCs w:val="24"/>
        </w:rPr>
        <w:t xml:space="preserve"> se </w:t>
      </w:r>
      <w:r w:rsidR="00B504CA" w:rsidRPr="006B5D78">
        <w:rPr>
          <w:rFonts w:ascii="Arial" w:hAnsi="Arial" w:cs="Arial"/>
          <w:sz w:val="24"/>
          <w:szCs w:val="24"/>
        </w:rPr>
        <w:t>tom</w:t>
      </w:r>
      <w:r w:rsidR="00B438AF" w:rsidRPr="006B5D78">
        <w:rPr>
          <w:rFonts w:ascii="Arial" w:hAnsi="Arial" w:cs="Arial"/>
          <w:sz w:val="24"/>
          <w:szCs w:val="24"/>
        </w:rPr>
        <w:t>ó</w:t>
      </w:r>
      <w:r w:rsidR="00B504CA" w:rsidRPr="006B5D78">
        <w:rPr>
          <w:rFonts w:ascii="Arial" w:hAnsi="Arial" w:cs="Arial"/>
          <w:sz w:val="24"/>
          <w:szCs w:val="24"/>
        </w:rPr>
        <w:t xml:space="preserve"> en cuenta: </w:t>
      </w:r>
    </w:p>
    <w:p w:rsidR="00FD71B8" w:rsidRDefault="00B504CA" w:rsidP="00FD71B8">
      <w:pPr>
        <w:spacing w:after="0" w:line="360" w:lineRule="auto"/>
        <w:jc w:val="both"/>
        <w:rPr>
          <w:rFonts w:ascii="Arial" w:hAnsi="Arial" w:cs="Arial"/>
          <w:sz w:val="24"/>
          <w:szCs w:val="24"/>
        </w:rPr>
      </w:pPr>
      <w:r w:rsidRPr="006B5D78">
        <w:rPr>
          <w:rFonts w:ascii="Arial" w:hAnsi="Arial" w:cs="Arial"/>
          <w:sz w:val="24"/>
          <w:szCs w:val="24"/>
        </w:rPr>
        <w:t xml:space="preserve">a) </w:t>
      </w:r>
      <w:r w:rsidR="00B438AF" w:rsidRPr="006B5D78">
        <w:rPr>
          <w:rFonts w:ascii="Arial" w:hAnsi="Arial" w:cs="Arial"/>
          <w:sz w:val="24"/>
          <w:szCs w:val="24"/>
        </w:rPr>
        <w:t xml:space="preserve">el </w:t>
      </w:r>
      <w:r w:rsidR="00FD71B8">
        <w:rPr>
          <w:rFonts w:ascii="Arial" w:hAnsi="Arial" w:cs="Arial"/>
          <w:sz w:val="24"/>
          <w:szCs w:val="24"/>
        </w:rPr>
        <w:t xml:space="preserve">costo básico diario estimado en </w:t>
      </w:r>
      <w:r w:rsidR="00634A9A" w:rsidRPr="006B5D78">
        <w:rPr>
          <w:rFonts w:ascii="Arial" w:hAnsi="Arial" w:cs="Arial"/>
          <w:sz w:val="24"/>
          <w:szCs w:val="24"/>
        </w:rPr>
        <w:t>$</w:t>
      </w:r>
      <w:r w:rsidR="00FD71B8">
        <w:rPr>
          <w:rFonts w:ascii="Arial" w:hAnsi="Arial" w:cs="Arial"/>
          <w:sz w:val="24"/>
          <w:szCs w:val="24"/>
        </w:rPr>
        <w:t xml:space="preserve"> </w:t>
      </w:r>
      <w:r w:rsidR="00634A9A" w:rsidRPr="006B5D78">
        <w:rPr>
          <w:rFonts w:ascii="Arial" w:hAnsi="Arial" w:cs="Arial"/>
          <w:sz w:val="24"/>
          <w:szCs w:val="24"/>
        </w:rPr>
        <w:t xml:space="preserve">83.350 </w:t>
      </w:r>
      <w:r w:rsidR="00720A6A" w:rsidRPr="006B5D78">
        <w:rPr>
          <w:rFonts w:ascii="Arial" w:hAnsi="Arial" w:cs="Arial"/>
          <w:sz w:val="24"/>
          <w:szCs w:val="24"/>
        </w:rPr>
        <w:t>(</w:t>
      </w:r>
      <w:r w:rsidR="00634A9A" w:rsidRPr="006B5D78">
        <w:rPr>
          <w:rFonts w:ascii="Arial" w:hAnsi="Arial" w:cs="Arial"/>
          <w:sz w:val="24"/>
          <w:szCs w:val="24"/>
        </w:rPr>
        <w:t>sin impuestos</w:t>
      </w:r>
      <w:r w:rsidR="00720A6A" w:rsidRPr="006B5D78">
        <w:rPr>
          <w:rFonts w:ascii="Arial" w:hAnsi="Arial" w:cs="Arial"/>
          <w:sz w:val="24"/>
          <w:szCs w:val="24"/>
        </w:rPr>
        <w:t>)</w:t>
      </w:r>
      <w:r w:rsidR="00634A9A" w:rsidRPr="006B5D78">
        <w:rPr>
          <w:rFonts w:ascii="Arial" w:hAnsi="Arial" w:cs="Arial"/>
          <w:sz w:val="24"/>
          <w:szCs w:val="24"/>
        </w:rPr>
        <w:t xml:space="preserve">, </w:t>
      </w:r>
    </w:p>
    <w:p w:rsidR="00634A9A" w:rsidRPr="006B5D78" w:rsidRDefault="00B504CA" w:rsidP="00FD71B8">
      <w:pPr>
        <w:spacing w:after="0" w:line="360" w:lineRule="auto"/>
        <w:jc w:val="both"/>
        <w:rPr>
          <w:rFonts w:ascii="Arial" w:hAnsi="Arial" w:cs="Arial"/>
          <w:sz w:val="24"/>
          <w:szCs w:val="24"/>
        </w:rPr>
      </w:pPr>
      <w:r w:rsidRPr="006B5D78">
        <w:rPr>
          <w:rFonts w:ascii="Arial" w:hAnsi="Arial" w:cs="Arial"/>
          <w:sz w:val="24"/>
          <w:szCs w:val="24"/>
        </w:rPr>
        <w:t xml:space="preserve">b) </w:t>
      </w:r>
      <w:r w:rsidR="00634A9A" w:rsidRPr="006B5D78">
        <w:rPr>
          <w:rFonts w:ascii="Arial" w:hAnsi="Arial" w:cs="Arial"/>
          <w:sz w:val="24"/>
          <w:szCs w:val="24"/>
        </w:rPr>
        <w:t>ajust</w:t>
      </w:r>
      <w:r w:rsidRPr="006B5D78">
        <w:rPr>
          <w:rFonts w:ascii="Arial" w:hAnsi="Arial" w:cs="Arial"/>
          <w:sz w:val="24"/>
          <w:szCs w:val="24"/>
        </w:rPr>
        <w:t>e</w:t>
      </w:r>
      <w:r w:rsidR="00634A9A" w:rsidRPr="006B5D78">
        <w:rPr>
          <w:rFonts w:ascii="Arial" w:hAnsi="Arial" w:cs="Arial"/>
          <w:sz w:val="24"/>
          <w:szCs w:val="24"/>
        </w:rPr>
        <w:t xml:space="preserve"> mediante fórmula paramétrica</w:t>
      </w:r>
      <w:r w:rsidRPr="006B5D78">
        <w:rPr>
          <w:rFonts w:ascii="Arial" w:hAnsi="Arial" w:cs="Arial"/>
          <w:sz w:val="24"/>
          <w:szCs w:val="24"/>
        </w:rPr>
        <w:t xml:space="preserve"> “</w:t>
      </w:r>
      <w:r w:rsidR="00634A9A" w:rsidRPr="006B5D78">
        <w:rPr>
          <w:rFonts w:ascii="Arial" w:hAnsi="Arial" w:cs="Arial"/>
          <w:sz w:val="24"/>
          <w:szCs w:val="24"/>
        </w:rPr>
        <w:t>E</w:t>
      </w:r>
      <w:r w:rsidRPr="006B5D78">
        <w:rPr>
          <w:rFonts w:ascii="Arial" w:hAnsi="Arial" w:cs="Arial"/>
          <w:sz w:val="24"/>
          <w:szCs w:val="24"/>
        </w:rPr>
        <w:t>”</w:t>
      </w:r>
      <w:r w:rsidR="00634A9A" w:rsidRPr="006B5D78">
        <w:rPr>
          <w:rFonts w:ascii="Arial" w:hAnsi="Arial" w:cs="Arial"/>
          <w:sz w:val="24"/>
          <w:szCs w:val="24"/>
        </w:rPr>
        <w:t xml:space="preserve"> </w:t>
      </w:r>
      <w:r w:rsidRPr="006B5D78">
        <w:rPr>
          <w:rFonts w:ascii="Arial" w:hAnsi="Arial" w:cs="Arial"/>
          <w:sz w:val="24"/>
          <w:szCs w:val="24"/>
        </w:rPr>
        <w:t>de</w:t>
      </w:r>
      <w:r w:rsidR="00634A9A" w:rsidRPr="006B5D78">
        <w:rPr>
          <w:rFonts w:ascii="Arial" w:hAnsi="Arial" w:cs="Arial"/>
          <w:sz w:val="24"/>
          <w:szCs w:val="24"/>
        </w:rPr>
        <w:t xml:space="preserve">l contrato </w:t>
      </w:r>
      <w:r w:rsidRPr="006B5D78">
        <w:rPr>
          <w:rFonts w:ascii="Arial" w:hAnsi="Arial" w:cs="Arial"/>
          <w:sz w:val="24"/>
          <w:szCs w:val="24"/>
        </w:rPr>
        <w:t>suscrito,</w:t>
      </w:r>
      <w:r w:rsidR="00634A9A" w:rsidRPr="006B5D78">
        <w:rPr>
          <w:rFonts w:ascii="Arial" w:hAnsi="Arial" w:cs="Arial"/>
          <w:sz w:val="24"/>
          <w:szCs w:val="24"/>
        </w:rPr>
        <w:t xml:space="preserve"> cuyo valor </w:t>
      </w:r>
      <w:r w:rsidR="00B438AF" w:rsidRPr="006B5D78">
        <w:rPr>
          <w:rFonts w:ascii="Arial" w:hAnsi="Arial" w:cs="Arial"/>
          <w:sz w:val="24"/>
          <w:szCs w:val="24"/>
        </w:rPr>
        <w:t>era</w:t>
      </w:r>
      <w:r w:rsidR="00634A9A" w:rsidRPr="006B5D78">
        <w:rPr>
          <w:rFonts w:ascii="Arial" w:hAnsi="Arial" w:cs="Arial"/>
          <w:sz w:val="24"/>
          <w:szCs w:val="24"/>
        </w:rPr>
        <w:t xml:space="preserve"> </w:t>
      </w:r>
      <w:r w:rsidRPr="006B5D78">
        <w:rPr>
          <w:rFonts w:ascii="Arial" w:hAnsi="Arial" w:cs="Arial"/>
          <w:sz w:val="24"/>
          <w:szCs w:val="24"/>
        </w:rPr>
        <w:t xml:space="preserve">de </w:t>
      </w:r>
      <w:r w:rsidR="00634A9A" w:rsidRPr="006B5D78">
        <w:rPr>
          <w:rFonts w:ascii="Arial" w:hAnsi="Arial" w:cs="Arial"/>
          <w:sz w:val="24"/>
          <w:szCs w:val="24"/>
        </w:rPr>
        <w:t>1,2434</w:t>
      </w:r>
      <w:r w:rsidRPr="006B5D78">
        <w:rPr>
          <w:rFonts w:ascii="Arial" w:hAnsi="Arial" w:cs="Arial"/>
          <w:sz w:val="24"/>
          <w:szCs w:val="24"/>
        </w:rPr>
        <w:t xml:space="preserve"> para el mes de abril 2013</w:t>
      </w:r>
      <w:r w:rsidR="00637BDD" w:rsidRPr="006B5D78">
        <w:rPr>
          <w:rFonts w:ascii="Arial" w:hAnsi="Arial" w:cs="Arial"/>
          <w:sz w:val="24"/>
          <w:szCs w:val="24"/>
        </w:rPr>
        <w:t xml:space="preserve">, </w:t>
      </w:r>
      <w:r w:rsidRPr="006B5D78">
        <w:rPr>
          <w:rFonts w:ascii="Arial" w:hAnsi="Arial" w:cs="Arial"/>
          <w:sz w:val="24"/>
          <w:szCs w:val="24"/>
        </w:rPr>
        <w:t>asc</w:t>
      </w:r>
      <w:r w:rsidR="00637BDD" w:rsidRPr="006B5D78">
        <w:rPr>
          <w:rFonts w:ascii="Arial" w:hAnsi="Arial" w:cs="Arial"/>
          <w:sz w:val="24"/>
          <w:szCs w:val="24"/>
        </w:rPr>
        <w:t>endiendo el monto total</w:t>
      </w:r>
      <w:r w:rsidRPr="006B5D78">
        <w:rPr>
          <w:rFonts w:ascii="Arial" w:hAnsi="Arial" w:cs="Arial"/>
          <w:sz w:val="24"/>
          <w:szCs w:val="24"/>
        </w:rPr>
        <w:t xml:space="preserve"> por concepto </w:t>
      </w:r>
      <w:r w:rsidR="00354B15" w:rsidRPr="006B5D78">
        <w:rPr>
          <w:rFonts w:ascii="Arial" w:hAnsi="Arial" w:cs="Arial"/>
          <w:sz w:val="24"/>
          <w:szCs w:val="24"/>
        </w:rPr>
        <w:t xml:space="preserve">de </w:t>
      </w:r>
      <w:r w:rsidR="00634A9A" w:rsidRPr="006B5D78">
        <w:rPr>
          <w:rFonts w:ascii="Arial" w:hAnsi="Arial" w:cs="Arial"/>
          <w:sz w:val="24"/>
          <w:szCs w:val="24"/>
        </w:rPr>
        <w:t>indemnización</w:t>
      </w:r>
      <w:r w:rsidR="00354B15" w:rsidRPr="006B5D78">
        <w:rPr>
          <w:rFonts w:ascii="Arial" w:hAnsi="Arial" w:cs="Arial"/>
          <w:sz w:val="24"/>
          <w:szCs w:val="24"/>
        </w:rPr>
        <w:t xml:space="preserve"> reclamada </w:t>
      </w:r>
      <w:r w:rsidR="00634A9A" w:rsidRPr="006B5D78">
        <w:rPr>
          <w:rFonts w:ascii="Arial" w:hAnsi="Arial" w:cs="Arial"/>
          <w:sz w:val="24"/>
          <w:szCs w:val="24"/>
        </w:rPr>
        <w:t xml:space="preserve"> </w:t>
      </w:r>
      <w:r w:rsidR="00354B15" w:rsidRPr="006B5D78">
        <w:rPr>
          <w:rFonts w:ascii="Arial" w:hAnsi="Arial" w:cs="Arial"/>
          <w:sz w:val="24"/>
          <w:szCs w:val="24"/>
        </w:rPr>
        <w:t>a</w:t>
      </w:r>
      <w:r w:rsidR="00634A9A" w:rsidRPr="006B5D78">
        <w:rPr>
          <w:rFonts w:ascii="Arial" w:hAnsi="Arial" w:cs="Arial"/>
          <w:sz w:val="24"/>
          <w:szCs w:val="24"/>
        </w:rPr>
        <w:t xml:space="preserve"> $ 11:400.112</w:t>
      </w:r>
      <w:r w:rsidR="00B438AF" w:rsidRPr="006B5D78">
        <w:rPr>
          <w:rFonts w:ascii="Arial" w:hAnsi="Arial" w:cs="Arial"/>
          <w:sz w:val="24"/>
          <w:szCs w:val="24"/>
        </w:rPr>
        <w:t>;</w:t>
      </w:r>
    </w:p>
    <w:p w:rsidR="001F005B" w:rsidRPr="006B5D78" w:rsidRDefault="00354B15" w:rsidP="00FD71B8">
      <w:pPr>
        <w:spacing w:after="0" w:line="360" w:lineRule="auto"/>
        <w:ind w:firstLine="2835"/>
        <w:jc w:val="both"/>
        <w:rPr>
          <w:rFonts w:ascii="Arial" w:hAnsi="Arial" w:cs="Arial"/>
          <w:sz w:val="24"/>
          <w:szCs w:val="24"/>
        </w:rPr>
      </w:pPr>
      <w:r w:rsidRPr="006B5D78">
        <w:rPr>
          <w:rFonts w:ascii="Arial" w:hAnsi="Arial" w:cs="Arial"/>
          <w:b/>
          <w:sz w:val="24"/>
          <w:szCs w:val="24"/>
        </w:rPr>
        <w:t xml:space="preserve">5) </w:t>
      </w:r>
      <w:r w:rsidRPr="006B5D78">
        <w:rPr>
          <w:rFonts w:ascii="Arial" w:hAnsi="Arial" w:cs="Arial"/>
          <w:sz w:val="24"/>
          <w:szCs w:val="24"/>
        </w:rPr>
        <w:t xml:space="preserve">que el </w:t>
      </w:r>
      <w:r w:rsidR="00634A9A" w:rsidRPr="006B5D78">
        <w:rPr>
          <w:rFonts w:ascii="Arial" w:hAnsi="Arial" w:cs="Arial"/>
          <w:sz w:val="24"/>
          <w:szCs w:val="24"/>
        </w:rPr>
        <w:t>06/09/13 se suscribió entre la Intendencia de Montevideo y el Consorci</w:t>
      </w:r>
      <w:r w:rsidRPr="006B5D78">
        <w:rPr>
          <w:rFonts w:ascii="Arial" w:hAnsi="Arial" w:cs="Arial"/>
          <w:sz w:val="24"/>
          <w:szCs w:val="24"/>
        </w:rPr>
        <w:t>o PMD XIV</w:t>
      </w:r>
      <w:r w:rsidR="001F005B" w:rsidRPr="006B5D78">
        <w:rPr>
          <w:rFonts w:ascii="Arial" w:hAnsi="Arial" w:cs="Arial"/>
          <w:sz w:val="24"/>
          <w:szCs w:val="24"/>
        </w:rPr>
        <w:t>,</w:t>
      </w:r>
      <w:r w:rsidRPr="006B5D78">
        <w:rPr>
          <w:rFonts w:ascii="Arial" w:hAnsi="Arial" w:cs="Arial"/>
          <w:sz w:val="24"/>
          <w:szCs w:val="24"/>
        </w:rPr>
        <w:t xml:space="preserve"> Acta de A</w:t>
      </w:r>
      <w:r w:rsidR="00634A9A" w:rsidRPr="006B5D78">
        <w:rPr>
          <w:rFonts w:ascii="Arial" w:hAnsi="Arial" w:cs="Arial"/>
          <w:sz w:val="24"/>
          <w:szCs w:val="24"/>
        </w:rPr>
        <w:t xml:space="preserve">cuerdo, </w:t>
      </w:r>
      <w:r w:rsidR="001F005B" w:rsidRPr="006B5D78">
        <w:rPr>
          <w:rFonts w:ascii="Arial" w:hAnsi="Arial" w:cs="Arial"/>
          <w:sz w:val="24"/>
          <w:szCs w:val="24"/>
        </w:rPr>
        <w:t>a efectos de cancelar los adeudos en base a lo estipulado en las sub cláusulas 8.8 y 8.9 de los pliegos, que establecen el derecho del contratista a que se le abonen los gastos generados por la protección y mantenimiento de las obras a efectos de evitar su deterioro;</w:t>
      </w:r>
    </w:p>
    <w:p w:rsidR="00634A9A" w:rsidRPr="006B5D78" w:rsidRDefault="00C02AEA" w:rsidP="00041EBE">
      <w:pPr>
        <w:spacing w:after="0" w:line="360" w:lineRule="auto"/>
        <w:ind w:firstLine="2835"/>
        <w:jc w:val="both"/>
        <w:rPr>
          <w:rFonts w:ascii="Arial" w:hAnsi="Arial" w:cs="Arial"/>
          <w:sz w:val="24"/>
          <w:szCs w:val="24"/>
        </w:rPr>
      </w:pPr>
      <w:r w:rsidRPr="006B5D78">
        <w:rPr>
          <w:rFonts w:ascii="Arial" w:hAnsi="Arial" w:cs="Arial"/>
          <w:b/>
          <w:sz w:val="24"/>
          <w:szCs w:val="24"/>
        </w:rPr>
        <w:t>6)</w:t>
      </w:r>
      <w:r w:rsidR="00E71028" w:rsidRPr="006B5D78">
        <w:rPr>
          <w:rFonts w:ascii="Arial" w:hAnsi="Arial" w:cs="Arial"/>
          <w:sz w:val="24"/>
          <w:szCs w:val="24"/>
        </w:rPr>
        <w:t xml:space="preserve"> </w:t>
      </w:r>
      <w:proofErr w:type="gramStart"/>
      <w:r w:rsidR="00E71028" w:rsidRPr="006B5D78">
        <w:rPr>
          <w:rFonts w:ascii="Arial" w:hAnsi="Arial" w:cs="Arial"/>
          <w:sz w:val="24"/>
          <w:szCs w:val="24"/>
        </w:rPr>
        <w:t>que</w:t>
      </w:r>
      <w:proofErr w:type="gramEnd"/>
      <w:r w:rsidR="00E71028" w:rsidRPr="006B5D78">
        <w:rPr>
          <w:rFonts w:ascii="Arial" w:hAnsi="Arial" w:cs="Arial"/>
          <w:sz w:val="24"/>
          <w:szCs w:val="24"/>
        </w:rPr>
        <w:t xml:space="preserve"> s</w:t>
      </w:r>
      <w:r w:rsidR="00634A9A" w:rsidRPr="006B5D78">
        <w:rPr>
          <w:rFonts w:ascii="Arial" w:hAnsi="Arial" w:cs="Arial"/>
          <w:sz w:val="24"/>
          <w:szCs w:val="24"/>
        </w:rPr>
        <w:t>egún la cláusula tercera del Acta</w:t>
      </w:r>
      <w:r w:rsidR="00C3031B" w:rsidRPr="006B5D78">
        <w:rPr>
          <w:rFonts w:ascii="Arial" w:hAnsi="Arial" w:cs="Arial"/>
          <w:sz w:val="24"/>
          <w:szCs w:val="24"/>
        </w:rPr>
        <w:t>,</w:t>
      </w:r>
      <w:r w:rsidR="00634A9A" w:rsidRPr="006B5D78">
        <w:rPr>
          <w:rFonts w:ascii="Arial" w:hAnsi="Arial" w:cs="Arial"/>
          <w:sz w:val="24"/>
          <w:szCs w:val="24"/>
        </w:rPr>
        <w:t xml:space="preserve"> las partes, de común acuerdo determinan el costo genera</w:t>
      </w:r>
      <w:r w:rsidR="00816E8E" w:rsidRPr="006B5D78">
        <w:rPr>
          <w:rFonts w:ascii="Arial" w:hAnsi="Arial" w:cs="Arial"/>
          <w:sz w:val="24"/>
          <w:szCs w:val="24"/>
        </w:rPr>
        <w:t>d</w:t>
      </w:r>
      <w:r w:rsidR="00634A9A" w:rsidRPr="006B5D78">
        <w:rPr>
          <w:rFonts w:ascii="Arial" w:hAnsi="Arial" w:cs="Arial"/>
          <w:sz w:val="24"/>
          <w:szCs w:val="24"/>
        </w:rPr>
        <w:t xml:space="preserve">o </w:t>
      </w:r>
      <w:r w:rsidR="001F005B" w:rsidRPr="006B5D78">
        <w:rPr>
          <w:rFonts w:ascii="Arial" w:hAnsi="Arial" w:cs="Arial"/>
          <w:sz w:val="24"/>
          <w:szCs w:val="24"/>
        </w:rPr>
        <w:t>asciende a</w:t>
      </w:r>
      <w:r w:rsidR="00634A9A" w:rsidRPr="006B5D78">
        <w:rPr>
          <w:rFonts w:ascii="Arial" w:hAnsi="Arial" w:cs="Arial"/>
          <w:sz w:val="24"/>
          <w:szCs w:val="24"/>
        </w:rPr>
        <w:t>: $</w:t>
      </w:r>
      <w:r w:rsidR="004F6BD6">
        <w:rPr>
          <w:rFonts w:ascii="Arial" w:hAnsi="Arial" w:cs="Arial"/>
          <w:sz w:val="24"/>
          <w:szCs w:val="24"/>
        </w:rPr>
        <w:t xml:space="preserve"> </w:t>
      </w:r>
      <w:r w:rsidR="00634A9A" w:rsidRPr="006B5D78">
        <w:rPr>
          <w:rFonts w:ascii="Arial" w:hAnsi="Arial" w:cs="Arial"/>
          <w:sz w:val="24"/>
          <w:szCs w:val="24"/>
        </w:rPr>
        <w:t xml:space="preserve">1:500.000 </w:t>
      </w:r>
      <w:r w:rsidR="001F005B" w:rsidRPr="006B5D78">
        <w:rPr>
          <w:rFonts w:ascii="Arial" w:hAnsi="Arial" w:cs="Arial"/>
          <w:sz w:val="24"/>
          <w:szCs w:val="24"/>
        </w:rPr>
        <w:t>por el mes de</w:t>
      </w:r>
      <w:r w:rsidR="00634A9A" w:rsidRPr="006B5D78">
        <w:rPr>
          <w:rFonts w:ascii="Arial" w:hAnsi="Arial" w:cs="Arial"/>
          <w:sz w:val="24"/>
          <w:szCs w:val="24"/>
        </w:rPr>
        <w:t xml:space="preserve"> mayo, $ 2:500.000 </w:t>
      </w:r>
      <w:r w:rsidR="001F005B" w:rsidRPr="006B5D78">
        <w:rPr>
          <w:rFonts w:ascii="Arial" w:hAnsi="Arial" w:cs="Arial"/>
          <w:sz w:val="24"/>
          <w:szCs w:val="24"/>
        </w:rPr>
        <w:t>por</w:t>
      </w:r>
      <w:r w:rsidR="00634A9A" w:rsidRPr="006B5D78">
        <w:rPr>
          <w:rFonts w:ascii="Arial" w:hAnsi="Arial" w:cs="Arial"/>
          <w:sz w:val="24"/>
          <w:szCs w:val="24"/>
        </w:rPr>
        <w:t xml:space="preserve"> junio, $ 2:583.850 </w:t>
      </w:r>
      <w:r w:rsidR="001F005B" w:rsidRPr="006B5D78">
        <w:rPr>
          <w:rFonts w:ascii="Arial" w:hAnsi="Arial" w:cs="Arial"/>
          <w:sz w:val="24"/>
          <w:szCs w:val="24"/>
        </w:rPr>
        <w:t>por</w:t>
      </w:r>
      <w:r w:rsidR="00634A9A" w:rsidRPr="006B5D78">
        <w:rPr>
          <w:rFonts w:ascii="Arial" w:hAnsi="Arial" w:cs="Arial"/>
          <w:sz w:val="24"/>
          <w:szCs w:val="24"/>
        </w:rPr>
        <w:t xml:space="preserve"> julio y $ 2:5</w:t>
      </w:r>
      <w:r w:rsidR="00816E8E" w:rsidRPr="006B5D78">
        <w:rPr>
          <w:rFonts w:ascii="Arial" w:hAnsi="Arial" w:cs="Arial"/>
          <w:sz w:val="24"/>
          <w:szCs w:val="24"/>
        </w:rPr>
        <w:t>83.850 por agosto, totalizando $</w:t>
      </w:r>
      <w:r w:rsidR="00634A9A" w:rsidRPr="006B5D78">
        <w:rPr>
          <w:rFonts w:ascii="Arial" w:hAnsi="Arial" w:cs="Arial"/>
          <w:sz w:val="24"/>
          <w:szCs w:val="24"/>
        </w:rPr>
        <w:t xml:space="preserve"> 9:168.500, suma que, actualizada según la cláusula E precitada</w:t>
      </w:r>
      <w:r w:rsidR="001F005B" w:rsidRPr="006B5D78">
        <w:rPr>
          <w:rFonts w:ascii="Arial" w:hAnsi="Arial" w:cs="Arial"/>
          <w:sz w:val="24"/>
          <w:szCs w:val="24"/>
        </w:rPr>
        <w:t>,</w:t>
      </w:r>
      <w:r w:rsidR="00634A9A" w:rsidRPr="006B5D78">
        <w:rPr>
          <w:rFonts w:ascii="Arial" w:hAnsi="Arial" w:cs="Arial"/>
          <w:sz w:val="24"/>
          <w:szCs w:val="24"/>
        </w:rPr>
        <w:t xml:space="preserve"> da un total de $ 11:400.112,90</w:t>
      </w:r>
      <w:r w:rsidR="00CE5B34">
        <w:rPr>
          <w:rFonts w:ascii="Arial" w:hAnsi="Arial" w:cs="Arial"/>
          <w:sz w:val="24"/>
          <w:szCs w:val="24"/>
        </w:rPr>
        <w:t>;</w:t>
      </w:r>
    </w:p>
    <w:p w:rsidR="00634A9A" w:rsidRPr="006B5D78" w:rsidRDefault="00816E8E" w:rsidP="004F6BD6">
      <w:pPr>
        <w:spacing w:after="0" w:line="360" w:lineRule="auto"/>
        <w:ind w:firstLine="2835"/>
        <w:jc w:val="both"/>
        <w:rPr>
          <w:rFonts w:ascii="Arial" w:hAnsi="Arial" w:cs="Arial"/>
          <w:sz w:val="24"/>
          <w:szCs w:val="24"/>
        </w:rPr>
      </w:pPr>
      <w:r w:rsidRPr="006B5D78">
        <w:rPr>
          <w:rFonts w:ascii="Arial" w:hAnsi="Arial" w:cs="Arial"/>
          <w:b/>
          <w:sz w:val="24"/>
          <w:szCs w:val="24"/>
        </w:rPr>
        <w:t xml:space="preserve">7) </w:t>
      </w:r>
      <w:r w:rsidRPr="006B5D78">
        <w:rPr>
          <w:rFonts w:ascii="Arial" w:hAnsi="Arial" w:cs="Arial"/>
          <w:sz w:val="24"/>
          <w:szCs w:val="24"/>
        </w:rPr>
        <w:t>qu</w:t>
      </w:r>
      <w:r w:rsidR="007A2CE1" w:rsidRPr="006B5D78">
        <w:rPr>
          <w:rFonts w:ascii="Arial" w:hAnsi="Arial" w:cs="Arial"/>
          <w:sz w:val="24"/>
          <w:szCs w:val="24"/>
        </w:rPr>
        <w:t>e</w:t>
      </w:r>
      <w:r w:rsidR="001F005B" w:rsidRPr="006B5D78">
        <w:rPr>
          <w:rFonts w:ascii="Arial" w:hAnsi="Arial" w:cs="Arial"/>
          <w:sz w:val="24"/>
          <w:szCs w:val="24"/>
        </w:rPr>
        <w:t xml:space="preserve"> </w:t>
      </w:r>
      <w:r w:rsidR="001665F6" w:rsidRPr="006B5D78">
        <w:rPr>
          <w:rFonts w:ascii="Arial" w:hAnsi="Arial" w:cs="Arial"/>
          <w:sz w:val="24"/>
          <w:szCs w:val="24"/>
        </w:rPr>
        <w:t xml:space="preserve">se remitieron las actuaciones al Sector Contable en setiembre de 2013, no obstante </w:t>
      </w:r>
      <w:r w:rsidR="001F005B" w:rsidRPr="006B5D78">
        <w:rPr>
          <w:rFonts w:ascii="Arial" w:hAnsi="Arial" w:cs="Arial"/>
          <w:sz w:val="24"/>
          <w:szCs w:val="24"/>
        </w:rPr>
        <w:t>c</w:t>
      </w:r>
      <w:r w:rsidR="00634A9A" w:rsidRPr="006B5D78">
        <w:rPr>
          <w:rFonts w:ascii="Arial" w:hAnsi="Arial" w:cs="Arial"/>
          <w:sz w:val="24"/>
          <w:szCs w:val="24"/>
        </w:rPr>
        <w:t xml:space="preserve">on fecha 9 de junio de 2015 la Unidad Ejecutiva del Plan de Movilidad Urbana informa que </w:t>
      </w:r>
      <w:r w:rsidR="001665F6" w:rsidRPr="006B5D78">
        <w:rPr>
          <w:rFonts w:ascii="Arial" w:hAnsi="Arial" w:cs="Arial"/>
          <w:sz w:val="24"/>
          <w:szCs w:val="24"/>
        </w:rPr>
        <w:t xml:space="preserve">habiéndose </w:t>
      </w:r>
      <w:r w:rsidR="00634A9A" w:rsidRPr="006B5D78">
        <w:rPr>
          <w:rFonts w:ascii="Arial" w:hAnsi="Arial" w:cs="Arial"/>
          <w:sz w:val="24"/>
          <w:szCs w:val="24"/>
        </w:rPr>
        <w:t xml:space="preserve"> traspapela</w:t>
      </w:r>
      <w:r w:rsidR="001665F6" w:rsidRPr="006B5D78">
        <w:rPr>
          <w:rFonts w:ascii="Arial" w:hAnsi="Arial" w:cs="Arial"/>
          <w:sz w:val="24"/>
          <w:szCs w:val="24"/>
        </w:rPr>
        <w:t>do</w:t>
      </w:r>
      <w:r w:rsidR="00634A9A" w:rsidRPr="006B5D78">
        <w:rPr>
          <w:rFonts w:ascii="Arial" w:hAnsi="Arial" w:cs="Arial"/>
          <w:sz w:val="24"/>
          <w:szCs w:val="24"/>
        </w:rPr>
        <w:t xml:space="preserve"> las actuaciones, </w:t>
      </w:r>
      <w:r w:rsidR="001665F6" w:rsidRPr="006B5D78">
        <w:rPr>
          <w:rFonts w:ascii="Arial" w:hAnsi="Arial" w:cs="Arial"/>
          <w:sz w:val="24"/>
          <w:szCs w:val="24"/>
        </w:rPr>
        <w:t xml:space="preserve">con el fin de regularizar la situación, se </w:t>
      </w:r>
      <w:r w:rsidR="00634A9A" w:rsidRPr="006B5D78">
        <w:rPr>
          <w:rFonts w:ascii="Arial" w:hAnsi="Arial" w:cs="Arial"/>
          <w:sz w:val="24"/>
          <w:szCs w:val="24"/>
        </w:rPr>
        <w:t>prom</w:t>
      </w:r>
      <w:r w:rsidR="001665F6" w:rsidRPr="006B5D78">
        <w:rPr>
          <w:rFonts w:ascii="Arial" w:hAnsi="Arial" w:cs="Arial"/>
          <w:sz w:val="24"/>
          <w:szCs w:val="24"/>
        </w:rPr>
        <w:t>ueve</w:t>
      </w:r>
      <w:r w:rsidR="00634A9A" w:rsidRPr="006B5D78">
        <w:rPr>
          <w:rFonts w:ascii="Arial" w:hAnsi="Arial" w:cs="Arial"/>
          <w:sz w:val="24"/>
          <w:szCs w:val="24"/>
        </w:rPr>
        <w:t xml:space="preserve"> el dic</w:t>
      </w:r>
      <w:r w:rsidR="00DC6FE3">
        <w:rPr>
          <w:rFonts w:ascii="Arial" w:hAnsi="Arial" w:cs="Arial"/>
          <w:sz w:val="24"/>
          <w:szCs w:val="24"/>
        </w:rPr>
        <w:t>tado de Resolución al respecto;</w:t>
      </w:r>
    </w:p>
    <w:p w:rsidR="00634A9A" w:rsidRPr="006B5D78" w:rsidRDefault="007A2CE1" w:rsidP="00FE1B31">
      <w:pPr>
        <w:spacing w:after="0" w:line="360" w:lineRule="auto"/>
        <w:ind w:firstLine="2835"/>
        <w:jc w:val="both"/>
        <w:rPr>
          <w:rFonts w:ascii="Arial" w:hAnsi="Arial" w:cs="Arial"/>
          <w:sz w:val="24"/>
          <w:szCs w:val="24"/>
        </w:rPr>
      </w:pPr>
      <w:r w:rsidRPr="006B5D78">
        <w:rPr>
          <w:rFonts w:ascii="Arial" w:hAnsi="Arial" w:cs="Arial"/>
          <w:b/>
          <w:sz w:val="24"/>
          <w:szCs w:val="24"/>
        </w:rPr>
        <w:t xml:space="preserve">8) </w:t>
      </w:r>
      <w:r w:rsidRPr="006B5D78">
        <w:rPr>
          <w:rFonts w:ascii="Arial" w:hAnsi="Arial" w:cs="Arial"/>
          <w:sz w:val="24"/>
          <w:szCs w:val="24"/>
        </w:rPr>
        <w:t>que</w:t>
      </w:r>
      <w:r w:rsidR="003E5E24" w:rsidRPr="006B5D78">
        <w:rPr>
          <w:rFonts w:ascii="Arial" w:hAnsi="Arial" w:cs="Arial"/>
          <w:sz w:val="24"/>
          <w:szCs w:val="24"/>
        </w:rPr>
        <w:t xml:space="preserve"> </w:t>
      </w:r>
      <w:r w:rsidRPr="006B5D78">
        <w:rPr>
          <w:rFonts w:ascii="Arial" w:hAnsi="Arial" w:cs="Arial"/>
          <w:sz w:val="24"/>
          <w:szCs w:val="24"/>
        </w:rPr>
        <w:t xml:space="preserve">por </w:t>
      </w:r>
      <w:r w:rsidR="00634A9A" w:rsidRPr="006B5D78">
        <w:rPr>
          <w:rFonts w:ascii="Arial" w:hAnsi="Arial" w:cs="Arial"/>
          <w:sz w:val="24"/>
          <w:szCs w:val="24"/>
        </w:rPr>
        <w:t xml:space="preserve">Resolución 2908/15 de 26/06/15 </w:t>
      </w:r>
      <w:proofErr w:type="gramStart"/>
      <w:r w:rsidR="00634A9A" w:rsidRPr="006B5D78">
        <w:rPr>
          <w:rFonts w:ascii="Arial" w:hAnsi="Arial" w:cs="Arial"/>
          <w:sz w:val="24"/>
          <w:szCs w:val="24"/>
        </w:rPr>
        <w:t>la</w:t>
      </w:r>
      <w:proofErr w:type="gramEnd"/>
      <w:r w:rsidR="00634A9A" w:rsidRPr="006B5D78">
        <w:rPr>
          <w:rFonts w:ascii="Arial" w:hAnsi="Arial" w:cs="Arial"/>
          <w:sz w:val="24"/>
          <w:szCs w:val="24"/>
        </w:rPr>
        <w:t xml:space="preserve"> Intendente de Montevideo convalidó lo actuado por el Departamento de Movilidad Urbana, autorizando el pago de $ 11:400.112,90 atendiéndose la erogación con cargo a la actividad presupues</w:t>
      </w:r>
      <w:r w:rsidR="00FE1B31">
        <w:rPr>
          <w:rFonts w:ascii="Arial" w:hAnsi="Arial" w:cs="Arial"/>
          <w:sz w:val="24"/>
          <w:szCs w:val="24"/>
        </w:rPr>
        <w:t>tal 503010102, derivado 387000;</w:t>
      </w:r>
    </w:p>
    <w:p w:rsidR="00634A9A" w:rsidRPr="006B5D78" w:rsidRDefault="007A2CE1" w:rsidP="00FE1B31">
      <w:pPr>
        <w:spacing w:after="0" w:line="360" w:lineRule="auto"/>
        <w:ind w:firstLine="2835"/>
        <w:jc w:val="both"/>
        <w:rPr>
          <w:rFonts w:ascii="Arial" w:hAnsi="Arial" w:cs="Arial"/>
          <w:sz w:val="24"/>
          <w:szCs w:val="24"/>
        </w:rPr>
      </w:pPr>
      <w:r w:rsidRPr="006B5D78">
        <w:rPr>
          <w:rFonts w:ascii="Arial" w:hAnsi="Arial" w:cs="Arial"/>
          <w:b/>
          <w:sz w:val="24"/>
          <w:szCs w:val="24"/>
        </w:rPr>
        <w:lastRenderedPageBreak/>
        <w:t xml:space="preserve">9) </w:t>
      </w:r>
      <w:r w:rsidRPr="006B5D78">
        <w:rPr>
          <w:rFonts w:ascii="Arial" w:hAnsi="Arial" w:cs="Arial"/>
          <w:sz w:val="24"/>
          <w:szCs w:val="24"/>
        </w:rPr>
        <w:t>que c</w:t>
      </w:r>
      <w:r w:rsidR="00634A9A" w:rsidRPr="006B5D78">
        <w:rPr>
          <w:rFonts w:ascii="Arial" w:hAnsi="Arial" w:cs="Arial"/>
          <w:sz w:val="24"/>
          <w:szCs w:val="24"/>
        </w:rPr>
        <w:t>on fecha 03/8/15 se informa que el</w:t>
      </w:r>
      <w:r w:rsidRPr="006B5D78">
        <w:rPr>
          <w:rFonts w:ascii="Arial" w:hAnsi="Arial" w:cs="Arial"/>
          <w:sz w:val="24"/>
          <w:szCs w:val="24"/>
        </w:rPr>
        <w:t xml:space="preserve"> gasto fue imputado </w:t>
      </w:r>
      <w:r w:rsidR="007D57DD" w:rsidRPr="006B5D78">
        <w:rPr>
          <w:rFonts w:ascii="Arial" w:hAnsi="Arial" w:cs="Arial"/>
          <w:sz w:val="24"/>
          <w:szCs w:val="24"/>
        </w:rPr>
        <w:t xml:space="preserve">a </w:t>
      </w:r>
      <w:r w:rsidR="00AC7C12" w:rsidRPr="006B5D78">
        <w:rPr>
          <w:rFonts w:ascii="Arial" w:hAnsi="Arial" w:cs="Arial"/>
          <w:sz w:val="24"/>
          <w:szCs w:val="24"/>
        </w:rPr>
        <w:t>l</w:t>
      </w:r>
      <w:r w:rsidR="007D57DD" w:rsidRPr="006B5D78">
        <w:rPr>
          <w:rFonts w:ascii="Arial" w:hAnsi="Arial" w:cs="Arial"/>
          <w:sz w:val="24"/>
          <w:szCs w:val="24"/>
        </w:rPr>
        <w:t>os</w:t>
      </w:r>
      <w:r w:rsidR="00AC7C12" w:rsidRPr="006B5D78">
        <w:rPr>
          <w:rFonts w:ascii="Arial" w:hAnsi="Arial" w:cs="Arial"/>
          <w:sz w:val="24"/>
          <w:szCs w:val="24"/>
        </w:rPr>
        <w:t xml:space="preserve"> contrato</w:t>
      </w:r>
      <w:r w:rsidR="007D57DD" w:rsidRPr="006B5D78">
        <w:rPr>
          <w:rFonts w:ascii="Arial" w:hAnsi="Arial" w:cs="Arial"/>
          <w:sz w:val="24"/>
          <w:szCs w:val="24"/>
        </w:rPr>
        <w:t>s</w:t>
      </w:r>
      <w:r w:rsidR="00AC7C12" w:rsidRPr="006B5D78">
        <w:rPr>
          <w:rFonts w:ascii="Arial" w:hAnsi="Arial" w:cs="Arial"/>
          <w:sz w:val="24"/>
          <w:szCs w:val="24"/>
        </w:rPr>
        <w:t xml:space="preserve"> 245684</w:t>
      </w:r>
      <w:r w:rsidR="007D57DD" w:rsidRPr="006B5D78">
        <w:rPr>
          <w:rFonts w:ascii="Arial" w:hAnsi="Arial" w:cs="Arial"/>
          <w:sz w:val="24"/>
          <w:szCs w:val="24"/>
        </w:rPr>
        <w:t xml:space="preserve"> y</w:t>
      </w:r>
      <w:r w:rsidR="00AC7C12" w:rsidRPr="006B5D78">
        <w:rPr>
          <w:rFonts w:ascii="Arial" w:hAnsi="Arial" w:cs="Arial"/>
          <w:sz w:val="24"/>
          <w:szCs w:val="24"/>
        </w:rPr>
        <w:t xml:space="preserve"> 245685 </w:t>
      </w:r>
      <w:r w:rsidR="00FE1B31">
        <w:rPr>
          <w:rFonts w:ascii="Arial" w:hAnsi="Arial" w:cs="Arial"/>
          <w:sz w:val="24"/>
          <w:szCs w:val="24"/>
        </w:rPr>
        <w:t>al déficit;</w:t>
      </w:r>
    </w:p>
    <w:p w:rsidR="00993D11" w:rsidRPr="006B5D78" w:rsidRDefault="007A2CE1" w:rsidP="00FE1B31">
      <w:pPr>
        <w:spacing w:after="0" w:line="360" w:lineRule="auto"/>
        <w:ind w:firstLine="851"/>
        <w:jc w:val="both"/>
        <w:rPr>
          <w:rFonts w:ascii="Arial" w:hAnsi="Arial" w:cs="Arial"/>
          <w:sz w:val="24"/>
          <w:szCs w:val="24"/>
        </w:rPr>
      </w:pPr>
      <w:r w:rsidRPr="006B5D78">
        <w:rPr>
          <w:rFonts w:ascii="Arial" w:hAnsi="Arial" w:cs="Arial"/>
          <w:b/>
          <w:sz w:val="24"/>
          <w:szCs w:val="24"/>
        </w:rPr>
        <w:t xml:space="preserve">CONSIDERANDO: 1) </w:t>
      </w:r>
      <w:r w:rsidR="00993D11" w:rsidRPr="006B5D78">
        <w:rPr>
          <w:rFonts w:ascii="Arial" w:hAnsi="Arial" w:cs="Arial"/>
          <w:sz w:val="24"/>
          <w:szCs w:val="24"/>
        </w:rPr>
        <w:t xml:space="preserve">que la cláusula 8.8 de las Condiciones Generales del Contrato establece la facultad de la Administración de disponer la suspensión de la obra, estableciendo que, durante la misma, el contratista protegerá, </w:t>
      </w:r>
      <w:r w:rsidR="00FE1B31">
        <w:rPr>
          <w:rFonts w:ascii="Arial" w:hAnsi="Arial" w:cs="Arial"/>
          <w:sz w:val="24"/>
          <w:szCs w:val="24"/>
        </w:rPr>
        <w:t>guardará y resguardará la obra;</w:t>
      </w:r>
    </w:p>
    <w:p w:rsidR="00B8694A" w:rsidRPr="006B5D78" w:rsidRDefault="00993D11" w:rsidP="00FE1B31">
      <w:pPr>
        <w:spacing w:after="0" w:line="360" w:lineRule="auto"/>
        <w:ind w:firstLine="3119"/>
        <w:jc w:val="both"/>
        <w:rPr>
          <w:rFonts w:ascii="Arial" w:hAnsi="Arial" w:cs="Arial"/>
          <w:sz w:val="24"/>
          <w:szCs w:val="24"/>
        </w:rPr>
      </w:pPr>
      <w:r w:rsidRPr="006B5D78">
        <w:rPr>
          <w:rFonts w:ascii="Arial" w:hAnsi="Arial" w:cs="Arial"/>
          <w:b/>
          <w:sz w:val="24"/>
          <w:szCs w:val="24"/>
        </w:rPr>
        <w:t xml:space="preserve">2) </w:t>
      </w:r>
      <w:r w:rsidR="00272757" w:rsidRPr="006B5D78">
        <w:rPr>
          <w:rFonts w:ascii="Arial" w:hAnsi="Arial" w:cs="Arial"/>
          <w:sz w:val="24"/>
          <w:szCs w:val="24"/>
        </w:rPr>
        <w:t>que</w:t>
      </w:r>
      <w:r w:rsidR="005F600F" w:rsidRPr="006B5D78">
        <w:rPr>
          <w:rFonts w:ascii="Arial" w:hAnsi="Arial" w:cs="Arial"/>
          <w:sz w:val="24"/>
          <w:szCs w:val="24"/>
        </w:rPr>
        <w:t xml:space="preserve"> asimismo</w:t>
      </w:r>
      <w:r w:rsidR="00272757" w:rsidRPr="006B5D78">
        <w:rPr>
          <w:rFonts w:ascii="Arial" w:hAnsi="Arial" w:cs="Arial"/>
          <w:sz w:val="24"/>
          <w:szCs w:val="24"/>
        </w:rPr>
        <w:t xml:space="preserve"> la cláusula 8.9 del documento precitado establece</w:t>
      </w:r>
      <w:r w:rsidR="005F600F" w:rsidRPr="006B5D78">
        <w:rPr>
          <w:rFonts w:ascii="Arial" w:hAnsi="Arial" w:cs="Arial"/>
          <w:sz w:val="24"/>
          <w:szCs w:val="24"/>
        </w:rPr>
        <w:t xml:space="preserve"> entre </w:t>
      </w:r>
      <w:r w:rsidR="00272757" w:rsidRPr="006B5D78">
        <w:rPr>
          <w:rFonts w:ascii="Arial" w:hAnsi="Arial" w:cs="Arial"/>
          <w:sz w:val="24"/>
          <w:szCs w:val="24"/>
        </w:rPr>
        <w:t>las consecuencias de la suspensión</w:t>
      </w:r>
      <w:r w:rsidR="005F600F" w:rsidRPr="006B5D78">
        <w:rPr>
          <w:rFonts w:ascii="Arial" w:hAnsi="Arial" w:cs="Arial"/>
          <w:sz w:val="24"/>
          <w:szCs w:val="24"/>
        </w:rPr>
        <w:t xml:space="preserve">, el </w:t>
      </w:r>
      <w:r w:rsidR="00272757" w:rsidRPr="006B5D78">
        <w:rPr>
          <w:rFonts w:ascii="Arial" w:hAnsi="Arial" w:cs="Arial"/>
          <w:sz w:val="24"/>
          <w:szCs w:val="24"/>
        </w:rPr>
        <w:t>derecho el contratista</w:t>
      </w:r>
      <w:r w:rsidR="00B8694A" w:rsidRPr="006B5D78">
        <w:rPr>
          <w:rFonts w:ascii="Arial" w:hAnsi="Arial" w:cs="Arial"/>
          <w:sz w:val="24"/>
          <w:szCs w:val="24"/>
        </w:rPr>
        <w:t xml:space="preserve"> a una prórroga del plazo por el tiempo de la demora</w:t>
      </w:r>
      <w:r w:rsidR="00FB2B4C" w:rsidRPr="006B5D78">
        <w:rPr>
          <w:rFonts w:ascii="Arial" w:hAnsi="Arial" w:cs="Arial"/>
          <w:sz w:val="24"/>
          <w:szCs w:val="24"/>
        </w:rPr>
        <w:t>,</w:t>
      </w:r>
      <w:r w:rsidR="00B8694A" w:rsidRPr="006B5D78">
        <w:rPr>
          <w:rFonts w:ascii="Arial" w:hAnsi="Arial" w:cs="Arial"/>
          <w:sz w:val="24"/>
          <w:szCs w:val="24"/>
        </w:rPr>
        <w:t xml:space="preserve"> si se ha retrasado o se retrasará la terminación de la obra y el pago de cualquier costo de esa índole que se incluirá en el precio del contrato;</w:t>
      </w:r>
      <w:r w:rsidR="001F005B" w:rsidRPr="006B5D78">
        <w:rPr>
          <w:rFonts w:ascii="Arial" w:hAnsi="Arial" w:cs="Arial"/>
          <w:sz w:val="24"/>
          <w:szCs w:val="24"/>
        </w:rPr>
        <w:t xml:space="preserve"> sufriera una demora o incurriera en algún costo por cumplir con las inst</w:t>
      </w:r>
      <w:r w:rsidR="00FE1B31">
        <w:rPr>
          <w:rFonts w:ascii="Arial" w:hAnsi="Arial" w:cs="Arial"/>
          <w:sz w:val="24"/>
          <w:szCs w:val="24"/>
        </w:rPr>
        <w:t>rucciones de suspensión de obra;</w:t>
      </w:r>
    </w:p>
    <w:p w:rsidR="00C3484E" w:rsidRPr="006B5D78" w:rsidRDefault="003D601A" w:rsidP="00FE1B31">
      <w:pPr>
        <w:spacing w:after="0" w:line="360" w:lineRule="auto"/>
        <w:ind w:firstLine="3119"/>
        <w:jc w:val="both"/>
        <w:rPr>
          <w:rFonts w:ascii="Arial" w:hAnsi="Arial" w:cs="Arial"/>
          <w:sz w:val="24"/>
          <w:szCs w:val="24"/>
        </w:rPr>
      </w:pPr>
      <w:r>
        <w:rPr>
          <w:rFonts w:ascii="Arial" w:hAnsi="Arial" w:cs="Arial"/>
          <w:b/>
          <w:sz w:val="24"/>
          <w:szCs w:val="24"/>
        </w:rPr>
        <w:t>3</w:t>
      </w:r>
      <w:r w:rsidR="00C3484E" w:rsidRPr="006B5D78">
        <w:rPr>
          <w:rFonts w:ascii="Arial" w:hAnsi="Arial" w:cs="Arial"/>
          <w:b/>
          <w:sz w:val="24"/>
          <w:szCs w:val="24"/>
        </w:rPr>
        <w:t xml:space="preserve">) </w:t>
      </w:r>
      <w:r w:rsidR="00C3484E" w:rsidRPr="006B5D78">
        <w:rPr>
          <w:rFonts w:ascii="Arial" w:hAnsi="Arial" w:cs="Arial"/>
          <w:sz w:val="24"/>
          <w:szCs w:val="24"/>
        </w:rPr>
        <w:t>que no pueden comprometerse gastos sin disponibilidad presupuestal (</w:t>
      </w:r>
      <w:r w:rsidR="005A3344">
        <w:rPr>
          <w:rFonts w:ascii="Arial" w:hAnsi="Arial" w:cs="Arial"/>
          <w:sz w:val="24"/>
          <w:szCs w:val="24"/>
        </w:rPr>
        <w:t>A</w:t>
      </w:r>
      <w:r w:rsidR="00C3484E" w:rsidRPr="006B5D78">
        <w:rPr>
          <w:rFonts w:ascii="Arial" w:hAnsi="Arial" w:cs="Arial"/>
          <w:sz w:val="24"/>
          <w:szCs w:val="24"/>
        </w:rPr>
        <w:t>rt</w:t>
      </w:r>
      <w:r w:rsidR="005A3344">
        <w:rPr>
          <w:rFonts w:ascii="Arial" w:hAnsi="Arial" w:cs="Arial"/>
          <w:sz w:val="24"/>
          <w:szCs w:val="24"/>
        </w:rPr>
        <w:t>ículo</w:t>
      </w:r>
      <w:r w:rsidR="00C3484E" w:rsidRPr="006B5D78">
        <w:rPr>
          <w:rFonts w:ascii="Arial" w:hAnsi="Arial" w:cs="Arial"/>
          <w:sz w:val="24"/>
          <w:szCs w:val="24"/>
        </w:rPr>
        <w:t xml:space="preserve"> 15 del TOCAF);</w:t>
      </w:r>
    </w:p>
    <w:p w:rsidR="00F400E1" w:rsidRPr="006B5D78" w:rsidRDefault="00F400E1" w:rsidP="006B5D78">
      <w:pPr>
        <w:spacing w:after="0" w:line="360" w:lineRule="auto"/>
        <w:ind w:firstLine="851"/>
        <w:jc w:val="both"/>
        <w:rPr>
          <w:rFonts w:ascii="Arial" w:hAnsi="Arial" w:cs="Arial"/>
          <w:sz w:val="24"/>
          <w:szCs w:val="24"/>
        </w:rPr>
      </w:pPr>
      <w:r w:rsidRPr="006B5D78">
        <w:rPr>
          <w:rFonts w:ascii="Arial" w:hAnsi="Arial" w:cs="Arial"/>
          <w:b/>
          <w:sz w:val="24"/>
          <w:szCs w:val="24"/>
        </w:rPr>
        <w:t xml:space="preserve">ATENTO: </w:t>
      </w:r>
      <w:r w:rsidR="005A3344">
        <w:rPr>
          <w:rFonts w:ascii="Arial" w:hAnsi="Arial" w:cs="Arial"/>
          <w:sz w:val="24"/>
          <w:szCs w:val="24"/>
        </w:rPr>
        <w:t>a lo expuesto precedentemente;</w:t>
      </w:r>
    </w:p>
    <w:p w:rsidR="00C3484E" w:rsidRPr="006B5D78" w:rsidRDefault="00F400E1" w:rsidP="006B5D78">
      <w:pPr>
        <w:spacing w:after="0" w:line="360" w:lineRule="auto"/>
        <w:jc w:val="center"/>
        <w:rPr>
          <w:rFonts w:ascii="Arial" w:hAnsi="Arial" w:cs="Arial"/>
          <w:b/>
          <w:sz w:val="24"/>
          <w:szCs w:val="24"/>
        </w:rPr>
      </w:pPr>
      <w:r w:rsidRPr="006B5D78">
        <w:rPr>
          <w:rFonts w:ascii="Arial" w:hAnsi="Arial" w:cs="Arial"/>
          <w:b/>
          <w:sz w:val="24"/>
          <w:szCs w:val="24"/>
        </w:rPr>
        <w:t>EL TRIBUNAL ACUERDA</w:t>
      </w:r>
    </w:p>
    <w:p w:rsidR="00C90806" w:rsidRPr="006B5D78" w:rsidRDefault="006B5D78" w:rsidP="006B5D78">
      <w:pPr>
        <w:pStyle w:val="Prrafodelista"/>
        <w:spacing w:after="0" w:line="360" w:lineRule="auto"/>
        <w:ind w:left="0"/>
        <w:jc w:val="both"/>
        <w:rPr>
          <w:rFonts w:ascii="Arial" w:hAnsi="Arial" w:cs="Arial"/>
          <w:sz w:val="24"/>
          <w:szCs w:val="24"/>
        </w:rPr>
      </w:pPr>
      <w:r w:rsidRPr="006B5D78">
        <w:rPr>
          <w:rFonts w:ascii="Arial" w:hAnsi="Arial" w:cs="Arial"/>
          <w:b/>
          <w:sz w:val="24"/>
          <w:szCs w:val="24"/>
        </w:rPr>
        <w:t>1)</w:t>
      </w:r>
      <w:r>
        <w:rPr>
          <w:rFonts w:ascii="Arial" w:hAnsi="Arial" w:cs="Arial"/>
          <w:sz w:val="24"/>
          <w:szCs w:val="24"/>
        </w:rPr>
        <w:t xml:space="preserve"> </w:t>
      </w:r>
      <w:r w:rsidR="00F400E1" w:rsidRPr="006B5D78">
        <w:rPr>
          <w:rFonts w:ascii="Arial" w:hAnsi="Arial" w:cs="Arial"/>
          <w:sz w:val="24"/>
          <w:szCs w:val="24"/>
        </w:rPr>
        <w:t>Observar el gasto</w:t>
      </w:r>
      <w:r w:rsidR="00C90806" w:rsidRPr="006B5D78">
        <w:rPr>
          <w:rFonts w:ascii="Arial" w:hAnsi="Arial" w:cs="Arial"/>
          <w:sz w:val="24"/>
          <w:szCs w:val="24"/>
        </w:rPr>
        <w:t>;</w:t>
      </w:r>
    </w:p>
    <w:p w:rsidR="00F400E1" w:rsidRDefault="003D601A" w:rsidP="006B5D78">
      <w:pPr>
        <w:pStyle w:val="Prrafodelista"/>
        <w:spacing w:after="0" w:line="360" w:lineRule="auto"/>
        <w:ind w:left="0"/>
        <w:jc w:val="both"/>
        <w:rPr>
          <w:rFonts w:ascii="Arial" w:hAnsi="Arial" w:cs="Arial"/>
          <w:sz w:val="24"/>
          <w:szCs w:val="24"/>
        </w:rPr>
      </w:pPr>
      <w:r>
        <w:rPr>
          <w:rFonts w:ascii="Arial" w:hAnsi="Arial" w:cs="Arial"/>
          <w:b/>
          <w:sz w:val="24"/>
          <w:szCs w:val="24"/>
        </w:rPr>
        <w:t>2</w:t>
      </w:r>
      <w:bookmarkStart w:id="0" w:name="_GoBack"/>
      <w:bookmarkEnd w:id="0"/>
      <w:r w:rsidR="006B5D78" w:rsidRPr="006B5D78">
        <w:rPr>
          <w:rFonts w:ascii="Arial" w:hAnsi="Arial" w:cs="Arial"/>
          <w:b/>
          <w:sz w:val="24"/>
          <w:szCs w:val="24"/>
        </w:rPr>
        <w:t>)</w:t>
      </w:r>
      <w:r w:rsidR="006B5D78">
        <w:rPr>
          <w:rFonts w:ascii="Arial" w:hAnsi="Arial" w:cs="Arial"/>
          <w:sz w:val="24"/>
          <w:szCs w:val="24"/>
        </w:rPr>
        <w:t xml:space="preserve"> Devolver las actuaciones.</w:t>
      </w:r>
    </w:p>
    <w:p w:rsidR="006B5D78" w:rsidRDefault="006B5D78" w:rsidP="006B5D78">
      <w:pPr>
        <w:spacing w:after="0" w:line="360" w:lineRule="auto"/>
        <w:jc w:val="both"/>
        <w:rPr>
          <w:rFonts w:ascii="Arial" w:hAnsi="Arial" w:cs="Arial"/>
          <w:sz w:val="24"/>
          <w:szCs w:val="24"/>
        </w:rPr>
      </w:pPr>
    </w:p>
    <w:p w:rsidR="006B5D78" w:rsidRPr="006B5D78" w:rsidRDefault="006B5D78" w:rsidP="006B5D78">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6B5D78" w:rsidRPr="006B5D78" w:rsidSect="0087428B">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56E28"/>
    <w:multiLevelType w:val="hybridMultilevel"/>
    <w:tmpl w:val="72C0B37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E833DC3"/>
    <w:multiLevelType w:val="hybridMultilevel"/>
    <w:tmpl w:val="F4D88F32"/>
    <w:lvl w:ilvl="0" w:tplc="7CBCDF58">
      <w:numFmt w:val="bullet"/>
      <w:lvlText w:val="-"/>
      <w:lvlJc w:val="left"/>
      <w:pPr>
        <w:ind w:left="3435" w:hanging="360"/>
      </w:pPr>
      <w:rPr>
        <w:rFonts w:ascii="Arial" w:eastAsiaTheme="minorHAnsi" w:hAnsi="Arial" w:cs="Arial" w:hint="default"/>
      </w:rPr>
    </w:lvl>
    <w:lvl w:ilvl="1" w:tplc="0C0A0003" w:tentative="1">
      <w:start w:val="1"/>
      <w:numFmt w:val="bullet"/>
      <w:lvlText w:val="o"/>
      <w:lvlJc w:val="left"/>
      <w:pPr>
        <w:ind w:left="4155" w:hanging="360"/>
      </w:pPr>
      <w:rPr>
        <w:rFonts w:ascii="Courier New" w:hAnsi="Courier New" w:cs="Courier New" w:hint="default"/>
      </w:rPr>
    </w:lvl>
    <w:lvl w:ilvl="2" w:tplc="0C0A0005" w:tentative="1">
      <w:start w:val="1"/>
      <w:numFmt w:val="bullet"/>
      <w:lvlText w:val=""/>
      <w:lvlJc w:val="left"/>
      <w:pPr>
        <w:ind w:left="4875" w:hanging="360"/>
      </w:pPr>
      <w:rPr>
        <w:rFonts w:ascii="Wingdings" w:hAnsi="Wingdings" w:hint="default"/>
      </w:rPr>
    </w:lvl>
    <w:lvl w:ilvl="3" w:tplc="0C0A0001" w:tentative="1">
      <w:start w:val="1"/>
      <w:numFmt w:val="bullet"/>
      <w:lvlText w:val=""/>
      <w:lvlJc w:val="left"/>
      <w:pPr>
        <w:ind w:left="5595" w:hanging="360"/>
      </w:pPr>
      <w:rPr>
        <w:rFonts w:ascii="Symbol" w:hAnsi="Symbol" w:hint="default"/>
      </w:rPr>
    </w:lvl>
    <w:lvl w:ilvl="4" w:tplc="0C0A0003" w:tentative="1">
      <w:start w:val="1"/>
      <w:numFmt w:val="bullet"/>
      <w:lvlText w:val="o"/>
      <w:lvlJc w:val="left"/>
      <w:pPr>
        <w:ind w:left="6315" w:hanging="360"/>
      </w:pPr>
      <w:rPr>
        <w:rFonts w:ascii="Courier New" w:hAnsi="Courier New" w:cs="Courier New" w:hint="default"/>
      </w:rPr>
    </w:lvl>
    <w:lvl w:ilvl="5" w:tplc="0C0A0005" w:tentative="1">
      <w:start w:val="1"/>
      <w:numFmt w:val="bullet"/>
      <w:lvlText w:val=""/>
      <w:lvlJc w:val="left"/>
      <w:pPr>
        <w:ind w:left="7035" w:hanging="360"/>
      </w:pPr>
      <w:rPr>
        <w:rFonts w:ascii="Wingdings" w:hAnsi="Wingdings" w:hint="default"/>
      </w:rPr>
    </w:lvl>
    <w:lvl w:ilvl="6" w:tplc="0C0A0001" w:tentative="1">
      <w:start w:val="1"/>
      <w:numFmt w:val="bullet"/>
      <w:lvlText w:val=""/>
      <w:lvlJc w:val="left"/>
      <w:pPr>
        <w:ind w:left="7755" w:hanging="360"/>
      </w:pPr>
      <w:rPr>
        <w:rFonts w:ascii="Symbol" w:hAnsi="Symbol" w:hint="default"/>
      </w:rPr>
    </w:lvl>
    <w:lvl w:ilvl="7" w:tplc="0C0A0003" w:tentative="1">
      <w:start w:val="1"/>
      <w:numFmt w:val="bullet"/>
      <w:lvlText w:val="o"/>
      <w:lvlJc w:val="left"/>
      <w:pPr>
        <w:ind w:left="8475" w:hanging="360"/>
      </w:pPr>
      <w:rPr>
        <w:rFonts w:ascii="Courier New" w:hAnsi="Courier New" w:cs="Courier New" w:hint="default"/>
      </w:rPr>
    </w:lvl>
    <w:lvl w:ilvl="8" w:tplc="0C0A0005" w:tentative="1">
      <w:start w:val="1"/>
      <w:numFmt w:val="bullet"/>
      <w:lvlText w:val=""/>
      <w:lvlJc w:val="left"/>
      <w:pPr>
        <w:ind w:left="9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95"/>
    <w:rsid w:val="000006CD"/>
    <w:rsid w:val="00041EBE"/>
    <w:rsid w:val="00156ADF"/>
    <w:rsid w:val="001665F6"/>
    <w:rsid w:val="001F005B"/>
    <w:rsid w:val="00272757"/>
    <w:rsid w:val="00301576"/>
    <w:rsid w:val="00354B15"/>
    <w:rsid w:val="003652EA"/>
    <w:rsid w:val="003D045E"/>
    <w:rsid w:val="003D601A"/>
    <w:rsid w:val="003E476D"/>
    <w:rsid w:val="003E4DBD"/>
    <w:rsid w:val="003E5E24"/>
    <w:rsid w:val="004015B2"/>
    <w:rsid w:val="004A46E1"/>
    <w:rsid w:val="004F6BD6"/>
    <w:rsid w:val="0057289A"/>
    <w:rsid w:val="005A3344"/>
    <w:rsid w:val="005A3F5F"/>
    <w:rsid w:val="005A6D7B"/>
    <w:rsid w:val="005F0381"/>
    <w:rsid w:val="005F600F"/>
    <w:rsid w:val="00634A9A"/>
    <w:rsid w:val="00637BDD"/>
    <w:rsid w:val="00671B50"/>
    <w:rsid w:val="006B5D78"/>
    <w:rsid w:val="006B61FD"/>
    <w:rsid w:val="00720A6A"/>
    <w:rsid w:val="007A2CE1"/>
    <w:rsid w:val="007D57DD"/>
    <w:rsid w:val="007E29F7"/>
    <w:rsid w:val="00815C9F"/>
    <w:rsid w:val="00816E8E"/>
    <w:rsid w:val="00835583"/>
    <w:rsid w:val="0087428B"/>
    <w:rsid w:val="008F75A3"/>
    <w:rsid w:val="00953173"/>
    <w:rsid w:val="00993D11"/>
    <w:rsid w:val="009D129F"/>
    <w:rsid w:val="00A26F4B"/>
    <w:rsid w:val="00AC77C6"/>
    <w:rsid w:val="00AC7C12"/>
    <w:rsid w:val="00AD64A5"/>
    <w:rsid w:val="00B02495"/>
    <w:rsid w:val="00B438AF"/>
    <w:rsid w:val="00B504CA"/>
    <w:rsid w:val="00B8694A"/>
    <w:rsid w:val="00C02AEA"/>
    <w:rsid w:val="00C3031B"/>
    <w:rsid w:val="00C3484E"/>
    <w:rsid w:val="00C7077A"/>
    <w:rsid w:val="00C90806"/>
    <w:rsid w:val="00CD2002"/>
    <w:rsid w:val="00CE5B34"/>
    <w:rsid w:val="00CF73CE"/>
    <w:rsid w:val="00D02F32"/>
    <w:rsid w:val="00DB78CD"/>
    <w:rsid w:val="00DC6FE3"/>
    <w:rsid w:val="00DE45DE"/>
    <w:rsid w:val="00E71028"/>
    <w:rsid w:val="00F35CDA"/>
    <w:rsid w:val="00F3754D"/>
    <w:rsid w:val="00F400E1"/>
    <w:rsid w:val="00F416BE"/>
    <w:rsid w:val="00F53C9B"/>
    <w:rsid w:val="00F770B1"/>
    <w:rsid w:val="00FB2B4C"/>
    <w:rsid w:val="00FD71B8"/>
    <w:rsid w:val="00FD752D"/>
    <w:rsid w:val="00FE1B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F5F"/>
    <w:pPr>
      <w:ind w:left="720"/>
      <w:contextualSpacing/>
    </w:pPr>
  </w:style>
  <w:style w:type="character" w:styleId="Hipervnculo">
    <w:name w:val="Hyperlink"/>
    <w:basedOn w:val="Fuentedeprrafopredeter"/>
    <w:uiPriority w:val="99"/>
    <w:unhideWhenUsed/>
    <w:rsid w:val="000006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F5F"/>
    <w:pPr>
      <w:ind w:left="720"/>
      <w:contextualSpacing/>
    </w:pPr>
  </w:style>
  <w:style w:type="character" w:styleId="Hipervnculo">
    <w:name w:val="Hyperlink"/>
    <w:basedOn w:val="Fuentedeprrafopredeter"/>
    <w:uiPriority w:val="99"/>
    <w:unhideWhenUsed/>
    <w:rsid w:val="00000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4CCE-D8A4-4990-BD79-6D4DF5D2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698</Words>
  <Characters>3844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dc:creator>
  <cp:lastModifiedBy>Andrea Gerner</cp:lastModifiedBy>
  <cp:revision>23</cp:revision>
  <cp:lastPrinted>2015-08-31T15:57:00Z</cp:lastPrinted>
  <dcterms:created xsi:type="dcterms:W3CDTF">2015-08-31T15:44:00Z</dcterms:created>
  <dcterms:modified xsi:type="dcterms:W3CDTF">2015-08-31T15:57:00Z</dcterms:modified>
</cp:coreProperties>
</file>