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7C" w:rsidRPr="00FA1674" w:rsidRDefault="00F76B7C" w:rsidP="00F76B7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r w:rsidRPr="00FA1674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F76B7C" w:rsidRPr="00FA1674" w:rsidRDefault="00F76B7C" w:rsidP="00F76B7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F76B7C" w:rsidRPr="00FA1674" w:rsidRDefault="00F76B7C" w:rsidP="00F76B7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FA1674">
        <w:rPr>
          <w:rFonts w:ascii="Arial" w:hAnsi="Arial" w:cs="Arial"/>
          <w:b/>
          <w:szCs w:val="24"/>
          <w:lang w:val="es-ES_tradnl"/>
        </w:rPr>
        <w:t>TRIBUNAL DE CUENTAS</w:t>
      </w:r>
    </w:p>
    <w:p w:rsidR="00F76B7C" w:rsidRPr="00FA1674" w:rsidRDefault="00F76B7C" w:rsidP="00F76B7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F76B7C" w:rsidRPr="00FA1674" w:rsidRDefault="00F76B7C" w:rsidP="00F76B7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FA1674">
        <w:rPr>
          <w:rFonts w:ascii="Arial" w:hAnsi="Arial" w:cs="Arial"/>
          <w:b/>
          <w:szCs w:val="24"/>
          <w:lang w:val="es-ES_tradnl"/>
        </w:rPr>
        <w:t>EN SESION DE FECHA 13 DE MAYO DE 2015</w:t>
      </w:r>
    </w:p>
    <w:p w:rsidR="00F76B7C" w:rsidRPr="00FA1674" w:rsidRDefault="00F76B7C" w:rsidP="00F76B7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F76B7C" w:rsidRPr="00FA1674" w:rsidRDefault="00F76B7C" w:rsidP="00F76B7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AR"/>
        </w:rPr>
      </w:pPr>
      <w:r w:rsidRPr="00FA1674">
        <w:rPr>
          <w:rFonts w:ascii="Arial" w:hAnsi="Arial" w:cs="Arial"/>
          <w:b/>
          <w:szCs w:val="24"/>
          <w:lang w:val="es-AR"/>
        </w:rPr>
        <w:t xml:space="preserve">(E. E. Nº 2015-17-1-0002057, </w:t>
      </w:r>
      <w:proofErr w:type="spellStart"/>
      <w:r w:rsidRPr="00FA1674">
        <w:rPr>
          <w:rFonts w:ascii="Arial" w:hAnsi="Arial" w:cs="Arial"/>
          <w:b/>
          <w:szCs w:val="24"/>
          <w:lang w:val="es-AR"/>
        </w:rPr>
        <w:t>Ent</w:t>
      </w:r>
      <w:proofErr w:type="spellEnd"/>
      <w:r w:rsidRPr="00FA1674">
        <w:rPr>
          <w:rFonts w:ascii="Arial" w:hAnsi="Arial" w:cs="Arial"/>
          <w:b/>
          <w:szCs w:val="24"/>
          <w:lang w:val="es-AR"/>
        </w:rPr>
        <w:t>. N° 1690/15)</w:t>
      </w:r>
    </w:p>
    <w:p w:rsidR="00F76B7C" w:rsidRPr="00FA1674" w:rsidRDefault="00F76B7C">
      <w:pPr>
        <w:tabs>
          <w:tab w:val="center" w:pos="4253"/>
        </w:tabs>
        <w:suppressAutoHyphens/>
        <w:rPr>
          <w:rFonts w:ascii="Arial" w:hAnsi="Arial" w:cs="Arial"/>
          <w:spacing w:val="-3"/>
          <w:lang w:val="es-AR"/>
        </w:rPr>
      </w:pPr>
    </w:p>
    <w:p w:rsidR="000609EC" w:rsidRDefault="000609EC" w:rsidP="00F76B7C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2408CD">
        <w:rPr>
          <w:rFonts w:ascii="Arial" w:hAnsi="Arial"/>
        </w:rPr>
        <w:t>03</w:t>
      </w:r>
      <w:r>
        <w:rPr>
          <w:rFonts w:ascii="Arial" w:hAnsi="Arial"/>
        </w:rPr>
        <w:t xml:space="preserve"> de </w:t>
      </w:r>
      <w:r w:rsidR="002408CD">
        <w:rPr>
          <w:rFonts w:ascii="Arial" w:hAnsi="Arial"/>
        </w:rPr>
        <w:t>marzo</w:t>
      </w:r>
      <w:r>
        <w:rPr>
          <w:rFonts w:ascii="Arial" w:hAnsi="Arial"/>
        </w:rPr>
        <w:t xml:space="preserve"> de 201</w:t>
      </w:r>
      <w:r w:rsidR="00EE0D2C">
        <w:rPr>
          <w:rFonts w:ascii="Arial" w:hAnsi="Arial"/>
        </w:rPr>
        <w:t>5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2408CD">
        <w:rPr>
          <w:rFonts w:ascii="Arial" w:hAnsi="Arial"/>
        </w:rPr>
        <w:t xml:space="preserve">Tomás </w:t>
      </w:r>
      <w:proofErr w:type="spellStart"/>
      <w:r w:rsidR="002408CD">
        <w:rPr>
          <w:rFonts w:ascii="Arial" w:hAnsi="Arial"/>
        </w:rPr>
        <w:t>Gomensoro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562B66">
        <w:rPr>
          <w:rFonts w:ascii="Arial" w:hAnsi="Arial"/>
        </w:rPr>
        <w:t>o</w:t>
      </w:r>
      <w:r>
        <w:rPr>
          <w:rFonts w:ascii="Arial" w:hAnsi="Arial"/>
        </w:rPr>
        <w:t>n</w:t>
      </w:r>
      <w:r w:rsidR="00562B66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9E617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de </w:t>
      </w:r>
      <w:r w:rsidR="002408CD">
        <w:rPr>
          <w:rFonts w:ascii="Arial" w:hAnsi="Arial"/>
        </w:rPr>
        <w:t>diciembre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>;</w:t>
      </w:r>
    </w:p>
    <w:p w:rsidR="00562B66" w:rsidRDefault="000609EC" w:rsidP="00F76B7C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2408CD">
        <w:rPr>
          <w:rFonts w:ascii="Arial" w:hAnsi="Arial"/>
          <w:lang w:val="es-MX"/>
        </w:rPr>
        <w:t>38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62B66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2408CD">
        <w:rPr>
          <w:rFonts w:ascii="Arial" w:hAnsi="Arial"/>
          <w:lang w:val="es-MX"/>
        </w:rPr>
        <w:t>diciembre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2408CD">
        <w:rPr>
          <w:rFonts w:ascii="Arial" w:hAnsi="Arial"/>
          <w:lang w:val="es-MX"/>
        </w:rPr>
        <w:t>991.</w:t>
      </w:r>
      <w:r w:rsidR="009F6199">
        <w:rPr>
          <w:rFonts w:ascii="Arial" w:hAnsi="Arial"/>
          <w:lang w:val="es-MX"/>
        </w:rPr>
        <w:t>136</w:t>
      </w:r>
      <w:r w:rsidR="00562B66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4714" w:type="pct"/>
        <w:tblInd w:w="250" w:type="dxa"/>
        <w:tblLook w:val="04A0" w:firstRow="1" w:lastRow="0" w:firstColumn="1" w:lastColumn="0" w:noHBand="0" w:noVBand="1"/>
      </w:tblPr>
      <w:tblGrid>
        <w:gridCol w:w="4962"/>
        <w:gridCol w:w="1699"/>
        <w:gridCol w:w="1561"/>
      </w:tblGrid>
      <w:tr w:rsidR="00562B66" w:rsidRPr="00FA1674" w:rsidTr="00F76B7C">
        <w:tc>
          <w:tcPr>
            <w:tcW w:w="3018" w:type="pct"/>
          </w:tcPr>
          <w:p w:rsidR="00562B66" w:rsidRPr="00FA1674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FA1674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1033" w:type="pct"/>
          </w:tcPr>
          <w:p w:rsidR="00562B66" w:rsidRPr="00FA1674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FA1674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949" w:type="pct"/>
          </w:tcPr>
          <w:p w:rsidR="00562B66" w:rsidRPr="00FA1674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FA1674">
              <w:rPr>
                <w:rFonts w:ascii="Arial" w:hAnsi="Arial"/>
                <w:b/>
                <w:lang w:val="es-MX"/>
              </w:rPr>
              <w:t>Importe</w:t>
            </w:r>
            <w:r w:rsidR="000713E7" w:rsidRPr="00FA1674">
              <w:rPr>
                <w:rFonts w:ascii="Arial" w:hAnsi="Arial"/>
                <w:b/>
                <w:lang w:val="es-MX"/>
              </w:rPr>
              <w:t>($)</w:t>
            </w:r>
          </w:p>
        </w:tc>
      </w:tr>
      <w:tr w:rsidR="00A34878" w:rsidTr="00F76B7C">
        <w:tc>
          <w:tcPr>
            <w:tcW w:w="3018" w:type="pct"/>
          </w:tcPr>
          <w:p w:rsidR="00A34878" w:rsidRDefault="00A34878" w:rsidP="00F76B7C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F76B7C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 15 del TOCAF</w:t>
            </w:r>
          </w:p>
        </w:tc>
        <w:tc>
          <w:tcPr>
            <w:tcW w:w="1033" w:type="pct"/>
          </w:tcPr>
          <w:p w:rsidR="00A34878" w:rsidRDefault="002408CD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949" w:type="pct"/>
          </w:tcPr>
          <w:p w:rsidR="00A34878" w:rsidRDefault="002408CD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2.141</w:t>
            </w:r>
          </w:p>
        </w:tc>
      </w:tr>
      <w:tr w:rsidR="00A34878" w:rsidTr="00F76B7C">
        <w:tc>
          <w:tcPr>
            <w:tcW w:w="3018" w:type="pct"/>
          </w:tcPr>
          <w:p w:rsidR="00A34878" w:rsidRDefault="00F76B7C" w:rsidP="002408CD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A34878">
              <w:rPr>
                <w:rFonts w:ascii="Arial" w:hAnsi="Arial"/>
                <w:lang w:val="es-MX"/>
              </w:rPr>
              <w:t xml:space="preserve">rt </w:t>
            </w:r>
            <w:r w:rsidR="002408CD">
              <w:rPr>
                <w:rFonts w:ascii="Arial" w:hAnsi="Arial"/>
                <w:lang w:val="es-MX"/>
              </w:rPr>
              <w:t>14</w:t>
            </w:r>
            <w:r w:rsidR="00A34878"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1033" w:type="pct"/>
          </w:tcPr>
          <w:p w:rsidR="00A34878" w:rsidRDefault="00EE0D2C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949" w:type="pct"/>
          </w:tcPr>
          <w:p w:rsidR="00A34878" w:rsidRDefault="002408CD" w:rsidP="00A55B15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872.855</w:t>
            </w:r>
          </w:p>
        </w:tc>
      </w:tr>
      <w:tr w:rsidR="002408CD" w:rsidTr="00F76B7C">
        <w:tc>
          <w:tcPr>
            <w:tcW w:w="3018" w:type="pct"/>
          </w:tcPr>
          <w:p w:rsidR="002408CD" w:rsidRDefault="00F76B7C" w:rsidP="002408CD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 los A</w:t>
            </w:r>
            <w:r w:rsidR="002408CD">
              <w:rPr>
                <w:rFonts w:ascii="Arial" w:hAnsi="Arial"/>
                <w:lang w:val="es-MX"/>
              </w:rPr>
              <w:t>rts. 3 y 4 del Convenio Nº 30 de la OIT</w:t>
            </w:r>
          </w:p>
        </w:tc>
        <w:tc>
          <w:tcPr>
            <w:tcW w:w="1033" w:type="pct"/>
          </w:tcPr>
          <w:p w:rsidR="002408CD" w:rsidRDefault="002408CD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36</w:t>
            </w:r>
          </w:p>
        </w:tc>
        <w:tc>
          <w:tcPr>
            <w:tcW w:w="949" w:type="pct"/>
          </w:tcPr>
          <w:p w:rsidR="002408CD" w:rsidRDefault="002408CD" w:rsidP="002F57F8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116.</w:t>
            </w:r>
            <w:r w:rsidR="002F57F8">
              <w:rPr>
                <w:rFonts w:ascii="Arial" w:hAnsi="Arial"/>
                <w:lang w:val="es-MX"/>
              </w:rPr>
              <w:t>140</w:t>
            </w:r>
          </w:p>
        </w:tc>
      </w:tr>
      <w:tr w:rsidR="00A34878" w:rsidRPr="00FA1674" w:rsidTr="00F76B7C">
        <w:tc>
          <w:tcPr>
            <w:tcW w:w="3018" w:type="pct"/>
          </w:tcPr>
          <w:p w:rsidR="00A34878" w:rsidRPr="00FA1674" w:rsidRDefault="00A34878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FA1674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1033" w:type="pct"/>
          </w:tcPr>
          <w:p w:rsidR="00A34878" w:rsidRPr="00FA1674" w:rsidRDefault="002408CD" w:rsidP="00EE0D2C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FA1674">
              <w:rPr>
                <w:rFonts w:ascii="Arial" w:hAnsi="Arial"/>
                <w:b/>
                <w:lang w:val="es-MX"/>
              </w:rPr>
              <w:t>38</w:t>
            </w:r>
          </w:p>
        </w:tc>
        <w:tc>
          <w:tcPr>
            <w:tcW w:w="949" w:type="pct"/>
          </w:tcPr>
          <w:p w:rsidR="00A34878" w:rsidRPr="00FA1674" w:rsidRDefault="002408CD" w:rsidP="002F57F8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FA1674">
              <w:rPr>
                <w:rFonts w:ascii="Arial" w:hAnsi="Arial"/>
                <w:b/>
                <w:lang w:val="es-MX"/>
              </w:rPr>
              <w:t>991.</w:t>
            </w:r>
            <w:r w:rsidR="002F57F8" w:rsidRPr="00FA1674">
              <w:rPr>
                <w:rFonts w:ascii="Arial" w:hAnsi="Arial"/>
                <w:b/>
                <w:lang w:val="es-MX"/>
              </w:rPr>
              <w:t>136</w:t>
            </w:r>
          </w:p>
        </w:tc>
      </w:tr>
    </w:tbl>
    <w:p w:rsidR="000609EC" w:rsidRDefault="000609EC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 </w:t>
      </w:r>
    </w:p>
    <w:p w:rsidR="00F02EA7" w:rsidRDefault="00F02EA7" w:rsidP="00F76B7C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 w:rsidR="00F76B7C">
        <w:rPr>
          <w:rFonts w:ascii="Arial" w:hAnsi="Arial"/>
          <w:spacing w:val="-3"/>
          <w:lang w:val="es-ES_tradnl"/>
        </w:rPr>
        <w:t xml:space="preserve"> que en las R</w:t>
      </w:r>
      <w:r>
        <w:rPr>
          <w:rFonts w:ascii="Arial" w:hAnsi="Arial"/>
          <w:spacing w:val="-3"/>
          <w:lang w:val="es-ES_tradnl"/>
        </w:rPr>
        <w:t>esoluciones de reiteración se establecen los fundamentos de las mismas;</w:t>
      </w:r>
    </w:p>
    <w:p w:rsidR="00F76B7C" w:rsidRDefault="000609EC" w:rsidP="00F76B7C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F76B7C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F76B7C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</w:t>
      </w:r>
      <w:r w:rsidR="00F76B7C">
        <w:rPr>
          <w:rFonts w:ascii="Arial" w:hAnsi="Arial"/>
          <w:lang w:val="es-MX"/>
        </w:rPr>
        <w:t>eración que les acuerda el L</w:t>
      </w:r>
      <w:r>
        <w:rPr>
          <w:rFonts w:ascii="Arial" w:hAnsi="Arial"/>
          <w:lang w:val="es-MX"/>
        </w:rPr>
        <w:t>it</w:t>
      </w:r>
      <w:r w:rsidR="00F76B7C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F02EA7" w:rsidRDefault="00F02EA7" w:rsidP="00F76B7C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2F57F8">
        <w:rPr>
          <w:rFonts w:ascii="Arial" w:hAnsi="Arial"/>
          <w:spacing w:val="-3"/>
          <w:lang w:val="es-ES_tradnl"/>
        </w:rPr>
        <w:t>los fundamentos</w:t>
      </w:r>
      <w:r w:rsidR="00F76B7C">
        <w:rPr>
          <w:rFonts w:ascii="Arial" w:hAnsi="Arial"/>
          <w:spacing w:val="-3"/>
          <w:lang w:val="es-ES_tradnl"/>
        </w:rPr>
        <w:t xml:space="preserve"> expuestos en las R</w:t>
      </w:r>
      <w:r w:rsidR="002F57F8">
        <w:rPr>
          <w:rFonts w:ascii="Arial" w:hAnsi="Arial"/>
          <w:spacing w:val="-3"/>
          <w:lang w:val="es-ES_tradnl"/>
        </w:rPr>
        <w:t>esoluciones de reiteración no ameritan el levantamiento de las observaciones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F76B7C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F76B7C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F76B7C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F76B7C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713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713E7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0713E7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713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2408CD">
        <w:rPr>
          <w:rFonts w:ascii="Arial" w:hAnsi="Arial"/>
          <w:lang w:val="es-MX"/>
        </w:rPr>
        <w:t xml:space="preserve">Tomás </w:t>
      </w:r>
      <w:proofErr w:type="spellStart"/>
      <w:r w:rsidR="002408CD">
        <w:rPr>
          <w:rFonts w:ascii="Arial" w:hAnsi="Arial"/>
          <w:lang w:val="es-MX"/>
        </w:rPr>
        <w:t>Gomensoro</w:t>
      </w:r>
      <w:proofErr w:type="spellEnd"/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562B66" w:rsidRPr="00F76B7C" w:rsidRDefault="000609EC" w:rsidP="00F76B7C">
      <w:pPr>
        <w:numPr>
          <w:ilvl w:val="0"/>
          <w:numId w:val="1"/>
        </w:numPr>
        <w:rPr>
          <w:sz w:val="20"/>
        </w:rPr>
      </w:pPr>
      <w:r>
        <w:rPr>
          <w:rFonts w:ascii="Arial" w:hAnsi="Arial"/>
          <w:lang w:val="es-MX"/>
        </w:rPr>
        <w:t xml:space="preserve">Comunicar  </w:t>
      </w:r>
      <w:r w:rsidR="007C78DC">
        <w:rPr>
          <w:rFonts w:ascii="Arial" w:hAnsi="Arial"/>
          <w:lang w:val="es-MX"/>
        </w:rPr>
        <w:t xml:space="preserve">esta Resolución a la Intendencia de Artigas, al Municipio de </w:t>
      </w:r>
      <w:r w:rsidR="002408CD">
        <w:rPr>
          <w:rFonts w:ascii="Arial" w:hAnsi="Arial"/>
          <w:lang w:val="es-MX"/>
        </w:rPr>
        <w:t xml:space="preserve">Tomás </w:t>
      </w:r>
      <w:proofErr w:type="spellStart"/>
      <w:r w:rsidR="002408CD">
        <w:rPr>
          <w:rFonts w:ascii="Arial" w:hAnsi="Arial"/>
          <w:lang w:val="es-MX"/>
        </w:rPr>
        <w:t>Gomensoro</w:t>
      </w:r>
      <w:proofErr w:type="spellEnd"/>
      <w:r>
        <w:rPr>
          <w:rFonts w:ascii="Arial" w:hAnsi="Arial"/>
          <w:lang w:val="es-MX"/>
        </w:rPr>
        <w:t xml:space="preserve"> y al Contador Delegado.</w:t>
      </w:r>
    </w:p>
    <w:p w:rsidR="00F76B7C" w:rsidRDefault="00F76B7C" w:rsidP="00F76B7C">
      <w:pPr>
        <w:ind w:hanging="426"/>
        <w:rPr>
          <w:sz w:val="20"/>
        </w:rPr>
      </w:pPr>
      <w:proofErr w:type="gramStart"/>
      <w:r>
        <w:rPr>
          <w:rFonts w:ascii="Arial" w:hAnsi="Arial"/>
          <w:lang w:val="es-MX"/>
        </w:rPr>
        <w:t>dc</w:t>
      </w:r>
      <w:proofErr w:type="gramEnd"/>
    </w:p>
    <w:sectPr w:rsidR="00F76B7C" w:rsidSect="00F76B7C">
      <w:pgSz w:w="11907" w:h="16840" w:code="9"/>
      <w:pgMar w:top="311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30" w:rsidRDefault="00920030">
      <w:r>
        <w:separator/>
      </w:r>
    </w:p>
  </w:endnote>
  <w:endnote w:type="continuationSeparator" w:id="0">
    <w:p w:rsidR="00920030" w:rsidRDefault="0092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30" w:rsidRDefault="00920030">
      <w:r>
        <w:separator/>
      </w:r>
    </w:p>
  </w:footnote>
  <w:footnote w:type="continuationSeparator" w:id="0">
    <w:p w:rsidR="00920030" w:rsidRDefault="00920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D3C6FD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609EC"/>
    <w:rsid w:val="000713E7"/>
    <w:rsid w:val="00086101"/>
    <w:rsid w:val="00094736"/>
    <w:rsid w:val="000B60C3"/>
    <w:rsid w:val="000D702B"/>
    <w:rsid w:val="000E1834"/>
    <w:rsid w:val="00127D1E"/>
    <w:rsid w:val="00141C32"/>
    <w:rsid w:val="00184233"/>
    <w:rsid w:val="001C2710"/>
    <w:rsid w:val="00216AA0"/>
    <w:rsid w:val="002408CD"/>
    <w:rsid w:val="00251B9F"/>
    <w:rsid w:val="00251E66"/>
    <w:rsid w:val="002D6D90"/>
    <w:rsid w:val="002E5685"/>
    <w:rsid w:val="002F57F8"/>
    <w:rsid w:val="00380253"/>
    <w:rsid w:val="004C7769"/>
    <w:rsid w:val="005522E3"/>
    <w:rsid w:val="00562B66"/>
    <w:rsid w:val="005830F8"/>
    <w:rsid w:val="005A4212"/>
    <w:rsid w:val="00630484"/>
    <w:rsid w:val="00655855"/>
    <w:rsid w:val="006E4B28"/>
    <w:rsid w:val="006F33B2"/>
    <w:rsid w:val="00702E1D"/>
    <w:rsid w:val="00717F71"/>
    <w:rsid w:val="00730354"/>
    <w:rsid w:val="007C78DC"/>
    <w:rsid w:val="00853DF5"/>
    <w:rsid w:val="00920030"/>
    <w:rsid w:val="00932524"/>
    <w:rsid w:val="009E617B"/>
    <w:rsid w:val="009F6199"/>
    <w:rsid w:val="00A333E1"/>
    <w:rsid w:val="00A34878"/>
    <w:rsid w:val="00A55B15"/>
    <w:rsid w:val="00A86E69"/>
    <w:rsid w:val="00AE67E0"/>
    <w:rsid w:val="00B745DB"/>
    <w:rsid w:val="00BB4EDD"/>
    <w:rsid w:val="00BC71D5"/>
    <w:rsid w:val="00C06DFB"/>
    <w:rsid w:val="00C55218"/>
    <w:rsid w:val="00C96B86"/>
    <w:rsid w:val="00D65093"/>
    <w:rsid w:val="00D66F6E"/>
    <w:rsid w:val="00DC441B"/>
    <w:rsid w:val="00E62F0C"/>
    <w:rsid w:val="00E75254"/>
    <w:rsid w:val="00EE0A01"/>
    <w:rsid w:val="00EE0D2C"/>
    <w:rsid w:val="00EE1016"/>
    <w:rsid w:val="00F02EA7"/>
    <w:rsid w:val="00F341AA"/>
    <w:rsid w:val="00F76B7C"/>
    <w:rsid w:val="00FA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04AB7-A1EA-449F-BCDB-E6E2893E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 </cp:lastModifiedBy>
  <cp:revision>3</cp:revision>
  <cp:lastPrinted>2015-05-13T19:56:00Z</cp:lastPrinted>
  <dcterms:created xsi:type="dcterms:W3CDTF">2015-05-13T19:56:00Z</dcterms:created>
  <dcterms:modified xsi:type="dcterms:W3CDTF">2015-06-23T18:59:00Z</dcterms:modified>
</cp:coreProperties>
</file>