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A1" w:rsidRPr="002955D0" w:rsidRDefault="00C423A1" w:rsidP="00C423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2955D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423A1" w:rsidRPr="002955D0" w:rsidRDefault="00C423A1" w:rsidP="00C423A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423A1" w:rsidRPr="002955D0" w:rsidRDefault="00C423A1" w:rsidP="00C423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955D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423A1" w:rsidRPr="002955D0" w:rsidRDefault="00C423A1" w:rsidP="00C423A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423A1" w:rsidRPr="002955D0" w:rsidRDefault="00C423A1" w:rsidP="00C423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955D0">
        <w:rPr>
          <w:rFonts w:ascii="Arial" w:hAnsi="Arial" w:cs="Arial"/>
          <w:b/>
          <w:sz w:val="24"/>
          <w:szCs w:val="24"/>
          <w:lang w:val="es-ES_tradnl"/>
        </w:rPr>
        <w:t>EN SESION DE FECHA 6 DE MAYO DE 2015</w:t>
      </w:r>
    </w:p>
    <w:p w:rsidR="00C423A1" w:rsidRPr="002955D0" w:rsidRDefault="00C423A1" w:rsidP="00C423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423A1" w:rsidRPr="002955D0" w:rsidRDefault="00C423A1" w:rsidP="00C423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2955D0">
        <w:rPr>
          <w:rFonts w:ascii="Arial" w:hAnsi="Arial" w:cs="Arial"/>
          <w:b/>
          <w:sz w:val="24"/>
          <w:szCs w:val="24"/>
          <w:lang w:val="es-AR"/>
        </w:rPr>
        <w:t xml:space="preserve">(E. E. Nº 2015-17-1-0002332, </w:t>
      </w:r>
      <w:proofErr w:type="spellStart"/>
      <w:r w:rsidRPr="002955D0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2955D0">
        <w:rPr>
          <w:rFonts w:ascii="Arial" w:hAnsi="Arial" w:cs="Arial"/>
          <w:b/>
          <w:sz w:val="24"/>
          <w:szCs w:val="24"/>
          <w:lang w:val="es-AR"/>
        </w:rPr>
        <w:t>. iniciada)</w:t>
      </w:r>
    </w:p>
    <w:p w:rsidR="00C423A1" w:rsidRPr="00C423A1" w:rsidRDefault="00C423A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C423A1" w:rsidRDefault="00A65515" w:rsidP="00C423A1">
      <w:pPr>
        <w:keepNext/>
        <w:spacing w:after="0" w:line="360" w:lineRule="auto"/>
        <w:ind w:firstLine="851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="00C423A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nota remi</w:t>
      </w:r>
      <w:r w:rsidR="00C423A1">
        <w:rPr>
          <w:rFonts w:ascii="Arial" w:eastAsia="Times New Roman" w:hAnsi="Arial" w:cs="Arial"/>
          <w:bCs/>
          <w:sz w:val="24"/>
          <w:szCs w:val="24"/>
          <w:lang w:eastAsia="es-ES"/>
        </w:rPr>
        <w:t>tida por la Contadora Auditora 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C423A1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 con la intervención por reiteraci</w:t>
      </w:r>
      <w:r w:rsidR="00B66BC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ones de gastos efectuadas en el mes de marzo </w:t>
      </w:r>
      <w:r w:rsidR="00C610C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="00B66BC3">
        <w:rPr>
          <w:rFonts w:ascii="Arial" w:eastAsia="Times New Roman" w:hAnsi="Arial" w:cs="Arial"/>
          <w:bCs/>
          <w:sz w:val="24"/>
          <w:szCs w:val="24"/>
          <w:lang w:eastAsia="es-ES"/>
        </w:rPr>
        <w:t>2015</w:t>
      </w:r>
      <w:r w:rsidR="00C423A1">
        <w:rPr>
          <w:rFonts w:ascii="Arial" w:eastAsia="Times New Roman" w:hAnsi="Arial" w:cs="Arial"/>
          <w:bCs/>
          <w:sz w:val="24"/>
          <w:szCs w:val="24"/>
          <w:lang w:eastAsia="es-ES"/>
        </w:rPr>
        <w:t>;</w:t>
      </w:r>
    </w:p>
    <w:p w:rsidR="00A65515" w:rsidRDefault="00A65515" w:rsidP="00C423A1">
      <w:pPr>
        <w:keepNext/>
        <w:spacing w:after="0" w:line="36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9B122F"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</w:t>
      </w:r>
      <w:r w:rsidR="004C6B47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e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E1E1E">
        <w:rPr>
          <w:rFonts w:ascii="Arial" w:eastAsia="Times New Roman" w:hAnsi="Arial" w:cs="Arial"/>
          <w:sz w:val="24"/>
          <w:szCs w:val="24"/>
          <w:lang w:eastAsia="es-ES"/>
        </w:rPr>
        <w:t>4:485.600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E7D3E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59BE">
        <w:rPr>
          <w:rFonts w:ascii="Arial" w:eastAsia="Times New Roman" w:hAnsi="Arial" w:cs="Arial"/>
          <w:sz w:val="24"/>
          <w:szCs w:val="24"/>
          <w:lang w:eastAsia="es-ES"/>
        </w:rPr>
        <w:t>diciembre 2014</w:t>
      </w:r>
      <w:r w:rsidR="008456F3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C24350">
        <w:rPr>
          <w:rFonts w:ascii="Arial" w:eastAsia="Times New Roman" w:hAnsi="Arial" w:cs="Arial"/>
          <w:sz w:val="24"/>
          <w:szCs w:val="24"/>
          <w:lang w:eastAsia="es-ES"/>
        </w:rPr>
        <w:t>febrero</w:t>
      </w:r>
      <w:r w:rsidR="00793F14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C24350">
        <w:rPr>
          <w:rFonts w:ascii="Arial" w:eastAsia="Times New Roman" w:hAnsi="Arial" w:cs="Arial"/>
          <w:sz w:val="24"/>
          <w:szCs w:val="24"/>
          <w:lang w:eastAsia="es-ES"/>
        </w:rPr>
        <w:t xml:space="preserve"> 201</w:t>
      </w:r>
      <w:r w:rsidR="00793F14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>de acuerdo con el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 detalle:</w:t>
      </w:r>
    </w:p>
    <w:tbl>
      <w:tblPr>
        <w:tblW w:w="822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701"/>
        <w:gridCol w:w="1276"/>
      </w:tblGrid>
      <w:tr w:rsidR="005D59BE" w:rsidRPr="005D59BE" w:rsidTr="005D59BE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BE" w:rsidRPr="002955D0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2955D0">
              <w:rPr>
                <w:rFonts w:ascii="Arial" w:eastAsia="Times New Roman" w:hAnsi="Arial" w:cs="Arial"/>
                <w:b/>
                <w:color w:val="000000"/>
                <w:lang w:eastAsia="es-ES"/>
              </w:rPr>
              <w:t>AÑO 2014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5D59BE" w:rsidRPr="005D59BE" w:rsidTr="005D59BE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5D59BE" w:rsidRPr="005D59BE" w:rsidTr="005D59B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D59BE">
              <w:rPr>
                <w:rFonts w:ascii="Arial" w:eastAsia="Times New Roman" w:hAnsi="Arial" w:cs="Arial"/>
                <w:lang w:eastAsia="es-ES"/>
              </w:rPr>
              <w:t>Art. 14 del TOCAF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D59BE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5D59BE">
              <w:rPr>
                <w:rFonts w:ascii="Arial" w:eastAsia="Times New Roman" w:hAnsi="Arial" w:cs="Arial"/>
                <w:lang w:eastAsia="es-ES"/>
              </w:rPr>
              <w:t>1.098.000</w:t>
            </w:r>
          </w:p>
        </w:tc>
      </w:tr>
      <w:tr w:rsidR="005D59BE" w:rsidRPr="005D59BE" w:rsidTr="005D59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TOTAL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>1.098.000</w:t>
            </w:r>
          </w:p>
        </w:tc>
      </w:tr>
      <w:tr w:rsidR="005D59BE" w:rsidRPr="005D59BE" w:rsidTr="005D59BE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955D0" w:rsidRPr="005D59BE" w:rsidTr="005D59BE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5D0" w:rsidRPr="005D59BE" w:rsidRDefault="002955D0" w:rsidP="005D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5D0" w:rsidRPr="005D59BE" w:rsidRDefault="002955D0" w:rsidP="005D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5D0" w:rsidRPr="005D59BE" w:rsidRDefault="002955D0" w:rsidP="005D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5D59BE" w:rsidRPr="002955D0" w:rsidTr="005D59BE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BE" w:rsidRPr="002955D0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2955D0">
              <w:rPr>
                <w:rFonts w:ascii="Arial" w:eastAsia="Times New Roman" w:hAnsi="Arial" w:cs="Arial"/>
                <w:b/>
                <w:color w:val="000000"/>
                <w:lang w:eastAsia="es-ES"/>
              </w:rPr>
              <w:t>AÑO 2015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BE" w:rsidRPr="002955D0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BE" w:rsidRPr="002955D0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</w:tr>
      <w:tr w:rsidR="005D59BE" w:rsidRPr="005D59BE" w:rsidTr="005D59BE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5D59BE" w:rsidRPr="005D59BE" w:rsidTr="005D59B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D59BE">
              <w:rPr>
                <w:rFonts w:ascii="Arial" w:eastAsia="Times New Roman" w:hAnsi="Arial" w:cs="Arial"/>
                <w:lang w:eastAsia="es-ES"/>
              </w:rPr>
              <w:t>Art. 211 de la Constitución de la República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D59BE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5D59BE">
              <w:rPr>
                <w:rFonts w:ascii="Arial" w:eastAsia="Times New Roman" w:hAnsi="Arial" w:cs="Arial"/>
                <w:lang w:eastAsia="es-ES"/>
              </w:rPr>
              <w:t>3.323.000</w:t>
            </w:r>
          </w:p>
        </w:tc>
      </w:tr>
      <w:tr w:rsidR="005D59BE" w:rsidRPr="005D59BE" w:rsidTr="005D59B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D59BE">
              <w:rPr>
                <w:rFonts w:ascii="Arial" w:eastAsia="Times New Roman" w:hAnsi="Arial" w:cs="Arial"/>
                <w:lang w:eastAsia="es-ES"/>
              </w:rPr>
              <w:t>Art. 33 del TOCAF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D59BE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5D59BE">
              <w:rPr>
                <w:rFonts w:ascii="Arial" w:eastAsia="Times New Roman" w:hAnsi="Arial" w:cs="Arial"/>
                <w:lang w:eastAsia="es-ES"/>
              </w:rPr>
              <w:t>64.600</w:t>
            </w:r>
          </w:p>
        </w:tc>
      </w:tr>
      <w:tr w:rsidR="005D59BE" w:rsidRPr="005D59BE" w:rsidTr="005D59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TOTAL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9BE" w:rsidRPr="005D59BE" w:rsidRDefault="005D59BE" w:rsidP="005D59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D59BE">
              <w:rPr>
                <w:rFonts w:ascii="Arial" w:eastAsia="Times New Roman" w:hAnsi="Arial" w:cs="Arial"/>
                <w:b/>
                <w:bCs/>
                <w:lang w:eastAsia="es-ES"/>
              </w:rPr>
              <w:t>3.387.600</w:t>
            </w:r>
          </w:p>
        </w:tc>
      </w:tr>
    </w:tbl>
    <w:p w:rsidR="005D59BE" w:rsidRDefault="005D59BE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Default="002955D0" w:rsidP="002955D0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las reiteraciones de los  gastos, no lo hicieron en forma fundada;</w:t>
      </w:r>
    </w:p>
    <w:p w:rsidR="00C423A1" w:rsidRDefault="00A65515" w:rsidP="00C423A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C423A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475 de la Ley 17.296 de 21 de feb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>rero de 2001 establece que los 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>eguir el curso del gasto o pago;</w:t>
      </w:r>
    </w:p>
    <w:p w:rsidR="00A65515" w:rsidRPr="009A622A" w:rsidRDefault="002955D0" w:rsidP="002955D0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C423A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>ente y a lo establecido por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C423A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C423A1" w:rsidRDefault="00A65515" w:rsidP="00C423A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423A1">
        <w:rPr>
          <w:rFonts w:ascii="Arial" w:eastAsia="Times New Roman" w:hAnsi="Arial" w:cs="Arial"/>
          <w:sz w:val="24"/>
          <w:szCs w:val="24"/>
          <w:lang w:eastAsia="es-ES"/>
        </w:rPr>
        <w:t>Ratificar las observaciones formul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>adas por la Contadora Auditora d</w:t>
      </w:r>
      <w:r w:rsidRPr="00C423A1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C423A1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A65515" w:rsidRPr="009A622A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Comunicar esta Resolución al Ministerio de Vivienda, Ordenamiento Territorial y Medio Ambiente y a la Conta</w:t>
      </w:r>
      <w:r w:rsidR="00C423A1">
        <w:rPr>
          <w:rFonts w:ascii="Arial" w:eastAsia="Times New Roman" w:hAnsi="Arial" w:cs="Arial"/>
          <w:sz w:val="24"/>
          <w:szCs w:val="24"/>
          <w:lang w:eastAsia="es-ES"/>
        </w:rPr>
        <w:t>dora Auditora d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9F5FC7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2955D0">
        <w:rPr>
          <w:rFonts w:ascii="Arial" w:eastAsia="Times New Roman" w:hAnsi="Arial" w:cs="Arial"/>
          <w:sz w:val="24"/>
          <w:szCs w:val="24"/>
          <w:lang w:eastAsia="es-ES"/>
        </w:rPr>
        <w:t>; y</w:t>
      </w:r>
    </w:p>
    <w:p w:rsidR="00337F1D" w:rsidRPr="00C423A1" w:rsidRDefault="00A65515" w:rsidP="00F023C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23A1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C423A1" w:rsidRPr="009A622A" w:rsidRDefault="00C423A1" w:rsidP="00C423A1">
      <w:pPr>
        <w:spacing w:after="0" w:line="360" w:lineRule="auto"/>
        <w:ind w:left="436" w:hanging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dc</w:t>
      </w:r>
      <w:proofErr w:type="gramEnd"/>
    </w:p>
    <w:sectPr w:rsidR="00C423A1" w:rsidRPr="009A622A" w:rsidSect="00C423A1">
      <w:footerReference w:type="default" r:id="rId8"/>
      <w:pgSz w:w="11907" w:h="16840" w:code="9"/>
      <w:pgMar w:top="311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14" w:rsidRDefault="00793F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0D06F36A"/>
    <w:lvl w:ilvl="0" w:tplc="BE5ED41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C6B36"/>
    <w:rsid w:val="000C7B33"/>
    <w:rsid w:val="00110DAB"/>
    <w:rsid w:val="00121BD6"/>
    <w:rsid w:val="00174B2D"/>
    <w:rsid w:val="00185FB4"/>
    <w:rsid w:val="002651F9"/>
    <w:rsid w:val="002955D0"/>
    <w:rsid w:val="002C641B"/>
    <w:rsid w:val="00305CA4"/>
    <w:rsid w:val="0032311E"/>
    <w:rsid w:val="00337F1D"/>
    <w:rsid w:val="00386A9B"/>
    <w:rsid w:val="003C333C"/>
    <w:rsid w:val="00434573"/>
    <w:rsid w:val="004B50BD"/>
    <w:rsid w:val="004C39D3"/>
    <w:rsid w:val="004C6B47"/>
    <w:rsid w:val="005066BA"/>
    <w:rsid w:val="00542854"/>
    <w:rsid w:val="005D59BE"/>
    <w:rsid w:val="006B6186"/>
    <w:rsid w:val="00742217"/>
    <w:rsid w:val="00754FD5"/>
    <w:rsid w:val="00756623"/>
    <w:rsid w:val="007704C3"/>
    <w:rsid w:val="00793F14"/>
    <w:rsid w:val="00797C51"/>
    <w:rsid w:val="007A2824"/>
    <w:rsid w:val="007E1E1E"/>
    <w:rsid w:val="00801C44"/>
    <w:rsid w:val="008176AE"/>
    <w:rsid w:val="008413C0"/>
    <w:rsid w:val="008456F3"/>
    <w:rsid w:val="00904C8F"/>
    <w:rsid w:val="009A622A"/>
    <w:rsid w:val="009B122F"/>
    <w:rsid w:val="009B7432"/>
    <w:rsid w:val="009F5FC7"/>
    <w:rsid w:val="00A04B46"/>
    <w:rsid w:val="00A10570"/>
    <w:rsid w:val="00A52F42"/>
    <w:rsid w:val="00A65515"/>
    <w:rsid w:val="00B0580E"/>
    <w:rsid w:val="00B66BC3"/>
    <w:rsid w:val="00BE7D3E"/>
    <w:rsid w:val="00C24350"/>
    <w:rsid w:val="00C423A1"/>
    <w:rsid w:val="00C610C9"/>
    <w:rsid w:val="00CD41C3"/>
    <w:rsid w:val="00DD590B"/>
    <w:rsid w:val="00E15B6F"/>
    <w:rsid w:val="00E87970"/>
    <w:rsid w:val="00E96C19"/>
    <w:rsid w:val="00EB317B"/>
    <w:rsid w:val="00F36F92"/>
    <w:rsid w:val="00F956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2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4</cp:revision>
  <cp:lastPrinted>2015-05-05T19:35:00Z</cp:lastPrinted>
  <dcterms:created xsi:type="dcterms:W3CDTF">2015-05-05T19:36:00Z</dcterms:created>
  <dcterms:modified xsi:type="dcterms:W3CDTF">2015-06-17T17:55:00Z</dcterms:modified>
</cp:coreProperties>
</file>