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97" w:rsidRDefault="009C5E9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</w:t>
      </w:r>
      <w:bookmarkStart w:id="0" w:name="_GoBack"/>
      <w:bookmarkEnd w:id="0"/>
      <w:r>
        <w:rPr>
          <w:rFonts w:ascii="Helvetica" w:hAnsi="Helvetica"/>
          <w:b/>
          <w:lang w:val="es-ES_tradnl"/>
        </w:rPr>
        <w:t>ON ADOPTADA POR EL</w:t>
      </w:r>
    </w:p>
    <w:p w:rsidR="009C5E97" w:rsidRDefault="009C5E9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9C5E97" w:rsidRDefault="009C5E9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29 DE ABRIL DE 2015</w:t>
      </w:r>
    </w:p>
    <w:p w:rsidR="009C5E97" w:rsidRPr="009C5E97" w:rsidRDefault="009C5E97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9C5E97">
        <w:rPr>
          <w:rFonts w:ascii="Helvetica" w:hAnsi="Helvetica"/>
          <w:b/>
        </w:rPr>
        <w:t xml:space="preserve">(E. E. Nº 2015-17-1-0001993, </w:t>
      </w:r>
      <w:proofErr w:type="spellStart"/>
      <w:r w:rsidRPr="009C5E97">
        <w:rPr>
          <w:rFonts w:ascii="Helvetica" w:hAnsi="Helvetica"/>
          <w:b/>
        </w:rPr>
        <w:t>Ent</w:t>
      </w:r>
      <w:proofErr w:type="spellEnd"/>
      <w:r w:rsidRPr="009C5E97">
        <w:rPr>
          <w:rFonts w:ascii="Helvetica" w:hAnsi="Helvetica"/>
          <w:b/>
        </w:rPr>
        <w:t>. N° 1623/15)</w:t>
      </w:r>
    </w:p>
    <w:p w:rsidR="009C5E97" w:rsidRPr="009C5E97" w:rsidRDefault="009C5E97">
      <w:pPr>
        <w:tabs>
          <w:tab w:val="center" w:pos="4253"/>
        </w:tabs>
        <w:suppressAutoHyphens/>
        <w:jc w:val="center"/>
        <w:rPr>
          <w:rFonts w:ascii="Arial" w:hAnsi="Arial"/>
          <w:spacing w:val="-3"/>
        </w:rPr>
      </w:pPr>
    </w:p>
    <w:p w:rsidR="0067689F" w:rsidRPr="00C26A0A" w:rsidRDefault="0067689F" w:rsidP="009C5E97">
      <w:pPr>
        <w:spacing w:after="0" w:line="360" w:lineRule="auto"/>
        <w:ind w:firstLine="709"/>
        <w:jc w:val="both"/>
        <w:rPr>
          <w:rFonts w:ascii="Arial" w:hAnsi="Arial" w:cs="Arial"/>
          <w:spacing w:val="10"/>
          <w:sz w:val="24"/>
          <w:szCs w:val="24"/>
        </w:rPr>
      </w:pPr>
      <w:r w:rsidRPr="00DD1E26">
        <w:rPr>
          <w:rFonts w:ascii="Arial" w:hAnsi="Arial" w:cs="Arial"/>
          <w:b/>
          <w:sz w:val="24"/>
          <w:szCs w:val="24"/>
        </w:rPr>
        <w:t>VISTO:</w:t>
      </w:r>
      <w:r w:rsidRPr="00DD1E26">
        <w:rPr>
          <w:rFonts w:ascii="Arial" w:hAnsi="Arial" w:cs="Arial"/>
          <w:sz w:val="24"/>
          <w:szCs w:val="24"/>
        </w:rPr>
        <w:t xml:space="preserve"> las actuaciones remitidas por la Intendencia </w:t>
      </w:r>
      <w:r w:rsidR="00DC24C2" w:rsidRPr="00DD1E26">
        <w:rPr>
          <w:rFonts w:ascii="Arial" w:hAnsi="Arial" w:cs="Arial"/>
          <w:sz w:val="24"/>
          <w:szCs w:val="24"/>
        </w:rPr>
        <w:t xml:space="preserve">de Maldonado para la intervención de gasto relacionado con </w:t>
      </w:r>
      <w:r w:rsidR="00DD5A9B" w:rsidRPr="00DD1E26">
        <w:rPr>
          <w:rFonts w:ascii="Arial" w:hAnsi="Arial" w:cs="Arial"/>
          <w:sz w:val="24"/>
          <w:szCs w:val="24"/>
        </w:rPr>
        <w:t xml:space="preserve"> L</w:t>
      </w:r>
      <w:r w:rsidRPr="00DD1E26">
        <w:rPr>
          <w:rFonts w:ascii="Arial" w:hAnsi="Arial" w:cs="Arial"/>
          <w:sz w:val="24"/>
          <w:szCs w:val="24"/>
        </w:rPr>
        <w:t xml:space="preserve">icitación </w:t>
      </w:r>
      <w:r w:rsidR="00DD5A9B" w:rsidRPr="00DD1E26">
        <w:rPr>
          <w:rFonts w:ascii="Arial" w:hAnsi="Arial" w:cs="Arial"/>
          <w:sz w:val="24"/>
          <w:szCs w:val="24"/>
        </w:rPr>
        <w:t>P</w:t>
      </w:r>
      <w:r w:rsidRPr="00DD1E26">
        <w:rPr>
          <w:rFonts w:ascii="Arial" w:hAnsi="Arial" w:cs="Arial"/>
          <w:sz w:val="24"/>
          <w:szCs w:val="24"/>
        </w:rPr>
        <w:t xml:space="preserve">ública Nº  11/2014 </w:t>
      </w:r>
      <w:r w:rsidR="00DD5A9B" w:rsidRPr="00DD1E26">
        <w:rPr>
          <w:rFonts w:ascii="Arial" w:hAnsi="Arial" w:cs="Arial"/>
          <w:sz w:val="24"/>
          <w:szCs w:val="24"/>
        </w:rPr>
        <w:t>para “P</w:t>
      </w:r>
      <w:r w:rsidRPr="00DD1E26">
        <w:rPr>
          <w:rFonts w:ascii="Arial" w:hAnsi="Arial" w:cs="Arial"/>
          <w:sz w:val="24"/>
          <w:szCs w:val="24"/>
        </w:rPr>
        <w:t xml:space="preserve">avimentaciones y </w:t>
      </w:r>
      <w:r w:rsidR="00DD5A9B" w:rsidRPr="00DD1E26">
        <w:rPr>
          <w:rFonts w:ascii="Arial" w:hAnsi="Arial" w:cs="Arial"/>
          <w:sz w:val="24"/>
          <w:szCs w:val="24"/>
        </w:rPr>
        <w:t>r</w:t>
      </w:r>
      <w:r w:rsidRPr="00DD1E26">
        <w:rPr>
          <w:rFonts w:ascii="Arial" w:hAnsi="Arial" w:cs="Arial"/>
          <w:sz w:val="24"/>
          <w:szCs w:val="24"/>
        </w:rPr>
        <w:t xml:space="preserve">epavimentaciones con tratamiento superficial bituminoso </w:t>
      </w:r>
      <w:r w:rsidRPr="00C26A0A">
        <w:rPr>
          <w:rFonts w:ascii="Arial" w:hAnsi="Arial" w:cs="Arial"/>
          <w:spacing w:val="10"/>
          <w:sz w:val="24"/>
          <w:szCs w:val="24"/>
        </w:rPr>
        <w:t>en la zona oeste del Departamento</w:t>
      </w:r>
      <w:r w:rsidR="00707DB3" w:rsidRPr="00C26A0A">
        <w:rPr>
          <w:rFonts w:ascii="Arial" w:hAnsi="Arial" w:cs="Arial"/>
          <w:spacing w:val="10"/>
          <w:sz w:val="24"/>
          <w:szCs w:val="24"/>
        </w:rPr>
        <w:t>”</w:t>
      </w:r>
      <w:r w:rsidRPr="00C26A0A">
        <w:rPr>
          <w:rFonts w:ascii="Arial" w:hAnsi="Arial" w:cs="Arial"/>
          <w:spacing w:val="10"/>
          <w:sz w:val="24"/>
          <w:szCs w:val="24"/>
        </w:rPr>
        <w:t>;</w:t>
      </w:r>
    </w:p>
    <w:p w:rsidR="00C26A0A" w:rsidRDefault="0067689F" w:rsidP="00F23B8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6A0A">
        <w:rPr>
          <w:rFonts w:ascii="Arial" w:hAnsi="Arial" w:cs="Arial"/>
          <w:b/>
          <w:spacing w:val="10"/>
          <w:sz w:val="24"/>
          <w:szCs w:val="24"/>
        </w:rPr>
        <w:t>RESULTANDO</w:t>
      </w:r>
      <w:proofErr w:type="gramStart"/>
      <w:r w:rsidRPr="00C26A0A">
        <w:rPr>
          <w:rFonts w:ascii="Arial" w:hAnsi="Arial" w:cs="Arial"/>
          <w:b/>
          <w:spacing w:val="10"/>
          <w:sz w:val="24"/>
          <w:szCs w:val="24"/>
        </w:rPr>
        <w:t>: 1)</w:t>
      </w:r>
      <w:r w:rsidRPr="00C26A0A">
        <w:rPr>
          <w:rFonts w:ascii="Arial" w:hAnsi="Arial" w:cs="Arial"/>
          <w:spacing w:val="10"/>
          <w:sz w:val="24"/>
          <w:szCs w:val="24"/>
        </w:rPr>
        <w:t xml:space="preserve"> que</w:t>
      </w:r>
      <w:r w:rsidR="00707DB3" w:rsidRPr="00C26A0A">
        <w:rPr>
          <w:rFonts w:ascii="Arial" w:hAnsi="Arial" w:cs="Arial"/>
          <w:spacing w:val="10"/>
          <w:sz w:val="24"/>
          <w:szCs w:val="24"/>
        </w:rPr>
        <w:t xml:space="preserve"> la</w:t>
      </w:r>
      <w:proofErr w:type="gramEnd"/>
      <w:r w:rsidR="00707DB3" w:rsidRPr="00C26A0A">
        <w:rPr>
          <w:rFonts w:ascii="Arial" w:hAnsi="Arial" w:cs="Arial"/>
          <w:spacing w:val="10"/>
          <w:sz w:val="24"/>
          <w:szCs w:val="24"/>
        </w:rPr>
        <w:t xml:space="preserve"> Intendente de Maldonado, por Resolución Nº</w:t>
      </w:r>
      <w:r w:rsidR="00707DB3" w:rsidRPr="00DD1E26">
        <w:rPr>
          <w:rFonts w:ascii="Arial" w:hAnsi="Arial" w:cs="Arial"/>
          <w:sz w:val="24"/>
          <w:szCs w:val="24"/>
        </w:rPr>
        <w:t xml:space="preserve"> 07510/2014 de fecha 1º/10/014, dispuso adjudicar la convocatoria de  referencia a la empresa BURESIL S.A.:</w:t>
      </w:r>
    </w:p>
    <w:p w:rsidR="00C26A0A" w:rsidRDefault="00707DB3" w:rsidP="00C26A0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D1E26">
        <w:rPr>
          <w:rFonts w:ascii="Arial" w:hAnsi="Arial" w:cs="Arial"/>
          <w:b/>
          <w:sz w:val="24"/>
          <w:szCs w:val="24"/>
        </w:rPr>
        <w:t>1.a)</w:t>
      </w:r>
      <w:r w:rsidRPr="00DD1E26">
        <w:rPr>
          <w:rFonts w:ascii="Arial" w:hAnsi="Arial" w:cs="Arial"/>
          <w:sz w:val="24"/>
          <w:szCs w:val="24"/>
        </w:rPr>
        <w:t xml:space="preserve"> por un monto de $ 16.050.998,26, I.V.A. y leyes sociales incluidas, para la Ciudad de Solís, y</w:t>
      </w:r>
    </w:p>
    <w:p w:rsidR="00707DB3" w:rsidRPr="00DD1E26" w:rsidRDefault="00707DB3" w:rsidP="00F23B8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DD1E26">
        <w:rPr>
          <w:rFonts w:ascii="Arial" w:hAnsi="Arial" w:cs="Arial"/>
          <w:b/>
          <w:sz w:val="24"/>
          <w:szCs w:val="24"/>
        </w:rPr>
        <w:t>2.b)</w:t>
      </w:r>
      <w:r w:rsidRPr="00DD1E26">
        <w:rPr>
          <w:rFonts w:ascii="Arial" w:hAnsi="Arial" w:cs="Arial"/>
          <w:sz w:val="24"/>
          <w:szCs w:val="24"/>
        </w:rPr>
        <w:t xml:space="preserve"> por un monto de $ 4.008.103,43, I.V.A. y leyes sociales incluidas para la Ciudad de Pan de Azúcar, lo que, incluyendo el descuento del 19,5% ofrecido sobre todos los rubros de obra excluidas las leyes sociales, hace un total de $ 16.364.986,73;</w:t>
      </w:r>
    </w:p>
    <w:p w:rsidR="00DC24C2" w:rsidRPr="00DD1E26" w:rsidRDefault="0067689F" w:rsidP="00F23B8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D1E26">
        <w:rPr>
          <w:rFonts w:ascii="Arial" w:hAnsi="Arial" w:cs="Arial"/>
          <w:b/>
          <w:sz w:val="24"/>
          <w:szCs w:val="24"/>
        </w:rPr>
        <w:t>2)</w:t>
      </w:r>
      <w:r w:rsidRPr="00DD1E26">
        <w:rPr>
          <w:rFonts w:ascii="Arial" w:hAnsi="Arial" w:cs="Arial"/>
          <w:sz w:val="24"/>
          <w:szCs w:val="24"/>
        </w:rPr>
        <w:t xml:space="preserve"> que</w:t>
      </w:r>
      <w:r w:rsidR="00707DB3" w:rsidRPr="00DD1E26">
        <w:rPr>
          <w:rFonts w:ascii="Arial" w:hAnsi="Arial" w:cs="Arial"/>
          <w:sz w:val="24"/>
          <w:szCs w:val="24"/>
        </w:rPr>
        <w:t xml:space="preserve"> este Trib</w:t>
      </w:r>
      <w:r w:rsidR="00CD782D">
        <w:rPr>
          <w:rFonts w:ascii="Arial" w:hAnsi="Arial" w:cs="Arial"/>
          <w:sz w:val="24"/>
          <w:szCs w:val="24"/>
        </w:rPr>
        <w:t>unal, en sesión de fecha 19/11/</w:t>
      </w:r>
      <w:r w:rsidR="00707DB3" w:rsidRPr="00DD1E26">
        <w:rPr>
          <w:rFonts w:ascii="Arial" w:hAnsi="Arial" w:cs="Arial"/>
          <w:sz w:val="24"/>
          <w:szCs w:val="24"/>
        </w:rPr>
        <w:t>14,</w:t>
      </w:r>
      <w:r w:rsidR="00D867A4" w:rsidRPr="00DD1E26">
        <w:rPr>
          <w:rFonts w:ascii="Arial" w:hAnsi="Arial" w:cs="Arial"/>
          <w:sz w:val="24"/>
          <w:szCs w:val="24"/>
        </w:rPr>
        <w:t xml:space="preserve"> observó el gasto en virtud de</w:t>
      </w:r>
      <w:r w:rsidR="00DD1E26">
        <w:rPr>
          <w:rFonts w:ascii="Arial" w:hAnsi="Arial" w:cs="Arial"/>
          <w:sz w:val="24"/>
          <w:szCs w:val="24"/>
        </w:rPr>
        <w:t xml:space="preserve"> haberse contravenido</w:t>
      </w:r>
      <w:r w:rsidR="00D867A4" w:rsidRPr="00DD1E26">
        <w:rPr>
          <w:rFonts w:ascii="Arial" w:hAnsi="Arial" w:cs="Arial"/>
          <w:sz w:val="24"/>
          <w:szCs w:val="24"/>
        </w:rPr>
        <w:t xml:space="preserve"> las previsiones de los Art</w:t>
      </w:r>
      <w:r w:rsidR="00EF2D1D">
        <w:rPr>
          <w:rFonts w:ascii="Arial" w:hAnsi="Arial" w:cs="Arial"/>
          <w:sz w:val="24"/>
          <w:szCs w:val="24"/>
        </w:rPr>
        <w:t xml:space="preserve">ículos </w:t>
      </w:r>
      <w:r w:rsidR="00D867A4" w:rsidRPr="00DD1E26">
        <w:rPr>
          <w:rFonts w:ascii="Arial" w:hAnsi="Arial" w:cs="Arial"/>
          <w:sz w:val="24"/>
          <w:szCs w:val="24"/>
        </w:rPr>
        <w:t xml:space="preserve"> 48 y 15</w:t>
      </w:r>
      <w:r w:rsidR="00DC24C2" w:rsidRPr="00DD1E26">
        <w:rPr>
          <w:rFonts w:ascii="Arial" w:hAnsi="Arial" w:cs="Arial"/>
          <w:sz w:val="24"/>
          <w:szCs w:val="24"/>
        </w:rPr>
        <w:t xml:space="preserve"> del T.O.C.A.F.;</w:t>
      </w:r>
    </w:p>
    <w:p w:rsidR="00DC24C2" w:rsidRPr="00DD1E26" w:rsidRDefault="0067689F" w:rsidP="00F23B8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D1E26">
        <w:rPr>
          <w:rFonts w:ascii="Arial" w:hAnsi="Arial" w:cs="Arial"/>
          <w:b/>
          <w:sz w:val="24"/>
          <w:szCs w:val="24"/>
        </w:rPr>
        <w:t>3)</w:t>
      </w:r>
      <w:r w:rsidRPr="00DD1E26">
        <w:rPr>
          <w:rFonts w:ascii="Arial" w:hAnsi="Arial" w:cs="Arial"/>
          <w:sz w:val="24"/>
          <w:szCs w:val="24"/>
        </w:rPr>
        <w:t xml:space="preserve"> que </w:t>
      </w:r>
      <w:r w:rsidR="002D4E6C" w:rsidRPr="00DD1E26">
        <w:rPr>
          <w:rFonts w:ascii="Arial" w:hAnsi="Arial" w:cs="Arial"/>
          <w:sz w:val="24"/>
          <w:szCs w:val="24"/>
        </w:rPr>
        <w:t>por Resolución Nº</w:t>
      </w:r>
      <w:r w:rsidR="00DC34A5" w:rsidRPr="00DD1E26">
        <w:rPr>
          <w:rFonts w:ascii="Arial" w:hAnsi="Arial" w:cs="Arial"/>
          <w:sz w:val="24"/>
          <w:szCs w:val="24"/>
        </w:rPr>
        <w:t xml:space="preserve"> 1519</w:t>
      </w:r>
      <w:r w:rsidR="002D4E6C" w:rsidRPr="00DD1E26">
        <w:rPr>
          <w:rFonts w:ascii="Arial" w:hAnsi="Arial" w:cs="Arial"/>
          <w:sz w:val="24"/>
          <w:szCs w:val="24"/>
        </w:rPr>
        <w:t>/2015</w:t>
      </w:r>
      <w:r w:rsidR="00DC34A5" w:rsidRPr="00DD1E26">
        <w:rPr>
          <w:rFonts w:ascii="Arial" w:hAnsi="Arial" w:cs="Arial"/>
          <w:sz w:val="24"/>
          <w:szCs w:val="24"/>
        </w:rPr>
        <w:t xml:space="preserve">, de fecha 18/02/015, la Intendente de Maldonado dispuso la reiteración del gasto, </w:t>
      </w:r>
      <w:r w:rsidR="00DC24C2" w:rsidRPr="00DD1E26">
        <w:rPr>
          <w:rFonts w:ascii="Arial" w:hAnsi="Arial" w:cs="Arial"/>
          <w:sz w:val="24"/>
          <w:szCs w:val="24"/>
        </w:rPr>
        <w:t>habiéndose mantenido la observación por parte del Tribunal</w:t>
      </w:r>
      <w:r w:rsidR="00AC1901">
        <w:rPr>
          <w:rFonts w:ascii="Arial" w:hAnsi="Arial" w:cs="Arial"/>
          <w:sz w:val="24"/>
          <w:szCs w:val="24"/>
        </w:rPr>
        <w:t xml:space="preserve"> el 8/4/15</w:t>
      </w:r>
      <w:r w:rsidR="00DC24C2" w:rsidRPr="00DD1E26">
        <w:rPr>
          <w:rFonts w:ascii="Arial" w:hAnsi="Arial" w:cs="Arial"/>
          <w:sz w:val="24"/>
          <w:szCs w:val="24"/>
        </w:rPr>
        <w:t>;</w:t>
      </w:r>
    </w:p>
    <w:p w:rsidR="00DC24C2" w:rsidRPr="00DD1E26" w:rsidRDefault="00DC24C2" w:rsidP="00F23B8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D1E26">
        <w:rPr>
          <w:rFonts w:ascii="Arial" w:hAnsi="Arial" w:cs="Arial"/>
          <w:b/>
          <w:sz w:val="24"/>
          <w:szCs w:val="24"/>
        </w:rPr>
        <w:t xml:space="preserve">4) </w:t>
      </w:r>
      <w:r w:rsidRPr="00DD1E26">
        <w:rPr>
          <w:rFonts w:ascii="Arial" w:hAnsi="Arial" w:cs="Arial"/>
          <w:sz w:val="24"/>
          <w:szCs w:val="24"/>
        </w:rPr>
        <w:t>que en la oportunidad se remiten a efectos de su intervención  imputaciones  con cargo al rubro 5105236158-5105236153-5387</w:t>
      </w:r>
      <w:r w:rsidR="00D603F1" w:rsidRPr="00DD1E26">
        <w:rPr>
          <w:rFonts w:ascii="Arial" w:hAnsi="Arial" w:cs="Arial"/>
          <w:sz w:val="24"/>
          <w:szCs w:val="24"/>
        </w:rPr>
        <w:t xml:space="preserve"> de las  sumas de</w:t>
      </w:r>
      <w:r w:rsidRPr="00DD1E26">
        <w:rPr>
          <w:rFonts w:ascii="Arial" w:hAnsi="Arial" w:cs="Arial"/>
          <w:sz w:val="24"/>
          <w:szCs w:val="24"/>
        </w:rPr>
        <w:t xml:space="preserve">  $ 4.555.990,29 y $1.374.175,11,</w:t>
      </w:r>
      <w:r w:rsidR="00D603F1" w:rsidRPr="00DD1E26">
        <w:rPr>
          <w:rFonts w:ascii="Arial" w:hAnsi="Arial" w:cs="Arial"/>
          <w:sz w:val="24"/>
          <w:szCs w:val="24"/>
        </w:rPr>
        <w:t xml:space="preserve">  así como  los importes </w:t>
      </w:r>
      <w:r w:rsidR="00D603F1" w:rsidRPr="00DD1E26">
        <w:rPr>
          <w:rFonts w:ascii="Arial" w:hAnsi="Arial" w:cs="Arial"/>
          <w:sz w:val="24"/>
          <w:szCs w:val="24"/>
        </w:rPr>
        <w:lastRenderedPageBreak/>
        <w:t>correspondientes a leyes sociales de $327.142,29 y $107.679,04.  Sin disponibilidad presupuestal;</w:t>
      </w:r>
      <w:r w:rsidRPr="00DD1E26">
        <w:rPr>
          <w:rFonts w:ascii="Arial" w:hAnsi="Arial" w:cs="Arial"/>
          <w:sz w:val="24"/>
          <w:szCs w:val="24"/>
        </w:rPr>
        <w:t xml:space="preserve"> </w:t>
      </w:r>
    </w:p>
    <w:p w:rsidR="00CD782D" w:rsidRPr="00F23B8A" w:rsidRDefault="00DC24C2" w:rsidP="00F23B8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DD1E26">
        <w:rPr>
          <w:rFonts w:ascii="Arial" w:hAnsi="Arial" w:cs="Arial"/>
          <w:sz w:val="24"/>
          <w:szCs w:val="24"/>
        </w:rPr>
        <w:t xml:space="preserve">   </w:t>
      </w:r>
      <w:r w:rsidR="0037122A" w:rsidRPr="00DD1E26">
        <w:rPr>
          <w:rFonts w:ascii="Arial" w:hAnsi="Arial" w:cs="Arial"/>
          <w:b/>
          <w:sz w:val="24"/>
          <w:szCs w:val="24"/>
        </w:rPr>
        <w:t xml:space="preserve">        CONSIDERANDO:</w:t>
      </w:r>
      <w:r w:rsidR="00CD782D">
        <w:rPr>
          <w:rFonts w:ascii="Arial" w:hAnsi="Arial" w:cs="Arial"/>
          <w:b/>
          <w:sz w:val="24"/>
          <w:szCs w:val="24"/>
        </w:rPr>
        <w:t xml:space="preserve"> </w:t>
      </w:r>
      <w:r w:rsidR="00CD782D" w:rsidRPr="00CD782D">
        <w:rPr>
          <w:rFonts w:ascii="Arial" w:hAnsi="Arial" w:cs="Arial"/>
          <w:sz w:val="24"/>
          <w:szCs w:val="24"/>
        </w:rPr>
        <w:t xml:space="preserve">que oportunamente el gasto en su totalidad fue </w:t>
      </w:r>
      <w:r w:rsidR="00CD782D" w:rsidRPr="00F23B8A">
        <w:rPr>
          <w:rFonts w:ascii="Arial" w:hAnsi="Arial" w:cs="Arial"/>
          <w:sz w:val="24"/>
          <w:szCs w:val="24"/>
        </w:rPr>
        <w:t xml:space="preserve">observado por este Tribunal y reiterado por el </w:t>
      </w:r>
      <w:r w:rsidR="00F23B8A" w:rsidRPr="00F23B8A">
        <w:rPr>
          <w:rFonts w:ascii="Arial" w:hAnsi="Arial" w:cs="Arial"/>
          <w:sz w:val="24"/>
          <w:szCs w:val="24"/>
        </w:rPr>
        <w:t>O</w:t>
      </w:r>
      <w:r w:rsidR="00CD782D" w:rsidRPr="00F23B8A">
        <w:rPr>
          <w:rFonts w:ascii="Arial" w:hAnsi="Arial" w:cs="Arial"/>
          <w:sz w:val="24"/>
          <w:szCs w:val="24"/>
        </w:rPr>
        <w:t>rdenador</w:t>
      </w:r>
      <w:r w:rsidR="00F23B8A" w:rsidRPr="00F23B8A">
        <w:rPr>
          <w:rFonts w:ascii="Arial" w:hAnsi="Arial" w:cs="Arial"/>
          <w:sz w:val="24"/>
          <w:szCs w:val="24"/>
        </w:rPr>
        <w:t>;</w:t>
      </w:r>
      <w:r w:rsidR="00D603F1" w:rsidRPr="00F23B8A">
        <w:rPr>
          <w:rFonts w:ascii="Arial" w:hAnsi="Arial" w:cs="Arial"/>
          <w:bCs/>
          <w:sz w:val="24"/>
          <w:szCs w:val="24"/>
        </w:rPr>
        <w:t xml:space="preserve"> </w:t>
      </w:r>
    </w:p>
    <w:p w:rsidR="00D603F1" w:rsidRPr="00F23B8A" w:rsidRDefault="00D603F1" w:rsidP="00F23B8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F23B8A">
        <w:rPr>
          <w:rFonts w:ascii="Arial" w:hAnsi="Arial" w:cs="Arial"/>
          <w:bCs/>
          <w:sz w:val="24"/>
          <w:szCs w:val="24"/>
          <w:lang w:val="es-MX"/>
        </w:rPr>
        <w:t xml:space="preserve">              </w:t>
      </w:r>
      <w:r w:rsidRPr="00F23B8A">
        <w:rPr>
          <w:rFonts w:ascii="Arial" w:hAnsi="Arial" w:cs="Arial"/>
          <w:b/>
          <w:sz w:val="24"/>
          <w:szCs w:val="24"/>
          <w:lang w:val="es-MX"/>
        </w:rPr>
        <w:t>ATENTO:</w:t>
      </w:r>
      <w:r w:rsidRPr="00F23B8A">
        <w:rPr>
          <w:rFonts w:ascii="Arial" w:hAnsi="Arial" w:cs="Arial"/>
          <w:bCs/>
          <w:sz w:val="24"/>
          <w:szCs w:val="24"/>
          <w:lang w:val="es-MX"/>
        </w:rPr>
        <w:t xml:space="preserve"> a lo precedentemente expuesto;</w:t>
      </w:r>
    </w:p>
    <w:p w:rsidR="00D603F1" w:rsidRPr="00F23B8A" w:rsidRDefault="00D603F1" w:rsidP="00F23B8A">
      <w:pPr>
        <w:pStyle w:val="Ttulo1"/>
        <w:spacing w:line="360" w:lineRule="auto"/>
        <w:rPr>
          <w:rFonts w:cs="Arial"/>
          <w:bCs w:val="0"/>
          <w:lang w:val="es-MX"/>
        </w:rPr>
      </w:pPr>
      <w:r w:rsidRPr="00F23B8A">
        <w:rPr>
          <w:rFonts w:cs="Arial"/>
          <w:bCs w:val="0"/>
          <w:lang w:val="es-MX"/>
        </w:rPr>
        <w:t>EL TRIBUNAL ACUERDA</w:t>
      </w:r>
    </w:p>
    <w:p w:rsidR="00CD782D" w:rsidRPr="00F23B8A" w:rsidRDefault="00D603F1" w:rsidP="00F23B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3B8A">
        <w:rPr>
          <w:rFonts w:ascii="Arial" w:hAnsi="Arial" w:cs="Arial"/>
          <w:b/>
          <w:bCs/>
          <w:sz w:val="24"/>
          <w:szCs w:val="24"/>
        </w:rPr>
        <w:t>1)</w:t>
      </w:r>
      <w:r w:rsidRPr="00F23B8A">
        <w:rPr>
          <w:rFonts w:ascii="Arial" w:hAnsi="Arial" w:cs="Arial"/>
          <w:sz w:val="24"/>
          <w:szCs w:val="24"/>
        </w:rPr>
        <w:t xml:space="preserve"> </w:t>
      </w:r>
      <w:r w:rsidR="00CD782D" w:rsidRPr="00F23B8A">
        <w:rPr>
          <w:rFonts w:ascii="Arial" w:hAnsi="Arial" w:cs="Arial"/>
          <w:sz w:val="24"/>
          <w:szCs w:val="24"/>
        </w:rPr>
        <w:t xml:space="preserve">Estar a lo dispuesto en </w:t>
      </w:r>
      <w:r w:rsidR="00F23B8A">
        <w:rPr>
          <w:rFonts w:ascii="Arial" w:hAnsi="Arial" w:cs="Arial"/>
          <w:sz w:val="24"/>
          <w:szCs w:val="24"/>
        </w:rPr>
        <w:t>S</w:t>
      </w:r>
      <w:r w:rsidR="00CD782D" w:rsidRPr="00F23B8A">
        <w:rPr>
          <w:rFonts w:ascii="Arial" w:hAnsi="Arial" w:cs="Arial"/>
          <w:sz w:val="24"/>
          <w:szCs w:val="24"/>
        </w:rPr>
        <w:t>esiones de fechas 19/11/14 y 8/4/15;</w:t>
      </w:r>
      <w:r w:rsidR="00F23B8A">
        <w:rPr>
          <w:rFonts w:ascii="Arial" w:hAnsi="Arial" w:cs="Arial"/>
          <w:sz w:val="24"/>
          <w:szCs w:val="24"/>
        </w:rPr>
        <w:t xml:space="preserve"> y</w:t>
      </w:r>
    </w:p>
    <w:p w:rsidR="00D603F1" w:rsidRPr="00F23B8A" w:rsidRDefault="00CD782D" w:rsidP="00F23B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3B8A">
        <w:rPr>
          <w:rFonts w:ascii="Arial" w:hAnsi="Arial" w:cs="Arial"/>
          <w:b/>
          <w:bCs/>
          <w:sz w:val="24"/>
          <w:szCs w:val="24"/>
        </w:rPr>
        <w:t>2</w:t>
      </w:r>
      <w:r w:rsidR="00D603F1" w:rsidRPr="00F23B8A">
        <w:rPr>
          <w:rFonts w:ascii="Arial" w:hAnsi="Arial" w:cs="Arial"/>
          <w:b/>
          <w:bCs/>
          <w:sz w:val="24"/>
          <w:szCs w:val="24"/>
        </w:rPr>
        <w:t xml:space="preserve">) </w:t>
      </w:r>
      <w:r w:rsidR="00A55010" w:rsidRPr="00F23B8A">
        <w:rPr>
          <w:rFonts w:ascii="Arial" w:hAnsi="Arial" w:cs="Arial"/>
          <w:sz w:val="24"/>
          <w:szCs w:val="24"/>
        </w:rPr>
        <w:t>Devolver las actuaciones.</w:t>
      </w:r>
    </w:p>
    <w:p w:rsidR="00A55010" w:rsidRDefault="00A55010" w:rsidP="00A55010">
      <w:pPr>
        <w:rPr>
          <w:lang w:val="es-ES_tradnl" w:eastAsia="es-ES"/>
        </w:rPr>
      </w:pPr>
    </w:p>
    <w:p w:rsidR="00F23B8A" w:rsidRDefault="00F23B8A" w:rsidP="00A55010">
      <w:pPr>
        <w:rPr>
          <w:lang w:val="es-ES_tradnl" w:eastAsia="es-ES"/>
        </w:rPr>
      </w:pPr>
    </w:p>
    <w:p w:rsidR="00F23B8A" w:rsidRDefault="00F23B8A" w:rsidP="00A55010">
      <w:pPr>
        <w:rPr>
          <w:lang w:val="es-ES_tradnl" w:eastAsia="es-ES"/>
        </w:rPr>
      </w:pPr>
    </w:p>
    <w:p w:rsidR="00F23B8A" w:rsidRDefault="00F23B8A" w:rsidP="00A55010">
      <w:pPr>
        <w:rPr>
          <w:lang w:val="es-ES_tradnl" w:eastAsia="es-ES"/>
        </w:rPr>
      </w:pPr>
    </w:p>
    <w:p w:rsidR="00F23B8A" w:rsidRPr="00F23B8A" w:rsidRDefault="00F23B8A" w:rsidP="00A55010">
      <w:pPr>
        <w:rPr>
          <w:rFonts w:ascii="Arial" w:hAnsi="Arial" w:cs="Arial"/>
          <w:sz w:val="24"/>
          <w:szCs w:val="24"/>
          <w:lang w:val="es-ES_tradnl" w:eastAsia="es-ES"/>
        </w:rPr>
      </w:pPr>
      <w:proofErr w:type="spellStart"/>
      <w:proofErr w:type="gramStart"/>
      <w:r w:rsidRPr="00F23B8A">
        <w:rPr>
          <w:rFonts w:ascii="Arial" w:hAnsi="Arial" w:cs="Arial"/>
          <w:sz w:val="24"/>
          <w:szCs w:val="24"/>
          <w:lang w:val="es-ES_tradnl" w:eastAsia="es-ES"/>
        </w:rPr>
        <w:t>cr</w:t>
      </w:r>
      <w:proofErr w:type="spellEnd"/>
      <w:proofErr w:type="gramEnd"/>
    </w:p>
    <w:sectPr w:rsidR="00F23B8A" w:rsidRPr="00F23B8A" w:rsidSect="00F23B8A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9F"/>
    <w:rsid w:val="000C4045"/>
    <w:rsid w:val="000D7077"/>
    <w:rsid w:val="00105428"/>
    <w:rsid w:val="00131C04"/>
    <w:rsid w:val="002D4E6C"/>
    <w:rsid w:val="0037122A"/>
    <w:rsid w:val="005923ED"/>
    <w:rsid w:val="00623E9F"/>
    <w:rsid w:val="0067689F"/>
    <w:rsid w:val="00707DB3"/>
    <w:rsid w:val="009C5E97"/>
    <w:rsid w:val="009E58D5"/>
    <w:rsid w:val="00A55010"/>
    <w:rsid w:val="00AC1901"/>
    <w:rsid w:val="00AE4F4D"/>
    <w:rsid w:val="00C26A0A"/>
    <w:rsid w:val="00CD782D"/>
    <w:rsid w:val="00D603F1"/>
    <w:rsid w:val="00D867A4"/>
    <w:rsid w:val="00DC24C2"/>
    <w:rsid w:val="00DC34A5"/>
    <w:rsid w:val="00DD1E26"/>
    <w:rsid w:val="00DD5A9B"/>
    <w:rsid w:val="00EF2D1D"/>
    <w:rsid w:val="00F23B8A"/>
    <w:rsid w:val="00FB4899"/>
    <w:rsid w:val="00FF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603F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D603F1"/>
    <w:pPr>
      <w:keepNext/>
      <w:widowControl w:val="0"/>
      <w:suppressAutoHyphens/>
      <w:spacing w:after="0" w:line="360" w:lineRule="auto"/>
      <w:ind w:right="284"/>
      <w:jc w:val="both"/>
      <w:outlineLvl w:val="6"/>
    </w:pPr>
    <w:rPr>
      <w:rFonts w:ascii="Arial" w:eastAsia="Times New Roman" w:hAnsi="Arial" w:cs="Times New Roman"/>
      <w:snapToGrid w:val="0"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3F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D603F1"/>
    <w:rPr>
      <w:rFonts w:ascii="Arial" w:eastAsia="Times New Roman" w:hAnsi="Arial" w:cs="Times New Roman"/>
      <w:snapToGrid w:val="0"/>
      <w:spacing w:val="-3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A550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603F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D603F1"/>
    <w:pPr>
      <w:keepNext/>
      <w:widowControl w:val="0"/>
      <w:suppressAutoHyphens/>
      <w:spacing w:after="0" w:line="360" w:lineRule="auto"/>
      <w:ind w:right="284"/>
      <w:jc w:val="both"/>
      <w:outlineLvl w:val="6"/>
    </w:pPr>
    <w:rPr>
      <w:rFonts w:ascii="Arial" w:eastAsia="Times New Roman" w:hAnsi="Arial" w:cs="Times New Roman"/>
      <w:snapToGrid w:val="0"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3F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D603F1"/>
    <w:rPr>
      <w:rFonts w:ascii="Arial" w:eastAsia="Times New Roman" w:hAnsi="Arial" w:cs="Times New Roman"/>
      <w:snapToGrid w:val="0"/>
      <w:spacing w:val="-3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A550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1581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ARZUA NAZUR</dc:creator>
  <cp:lastModifiedBy>Miriam Cristina Rivero</cp:lastModifiedBy>
  <cp:revision>2</cp:revision>
  <cp:lastPrinted>2015-04-30T14:28:00Z</cp:lastPrinted>
  <dcterms:created xsi:type="dcterms:W3CDTF">2015-04-30T14:28:00Z</dcterms:created>
  <dcterms:modified xsi:type="dcterms:W3CDTF">2015-04-30T14:28:00Z</dcterms:modified>
</cp:coreProperties>
</file>