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C" w:rsidRPr="00384DA7" w:rsidRDefault="003329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84DA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329DC" w:rsidRPr="00384DA7" w:rsidRDefault="003329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4DA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329DC" w:rsidRPr="00384DA7" w:rsidRDefault="003329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4DA7">
        <w:rPr>
          <w:rFonts w:ascii="Arial" w:hAnsi="Arial" w:cs="Arial"/>
          <w:b/>
          <w:sz w:val="24"/>
          <w:szCs w:val="24"/>
          <w:lang w:val="es-ES_tradnl"/>
        </w:rPr>
        <w:t>EN SESION DE FECHA 18 DE MARZO DE 2015</w:t>
      </w:r>
    </w:p>
    <w:p w:rsidR="003329DC" w:rsidRPr="00384DA7" w:rsidRDefault="003329D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84DA7">
        <w:rPr>
          <w:rFonts w:ascii="Arial" w:hAnsi="Arial" w:cs="Arial"/>
          <w:b/>
          <w:sz w:val="24"/>
          <w:szCs w:val="24"/>
          <w:lang w:val="en-US"/>
        </w:rPr>
        <w:t xml:space="preserve">(E. E. Nº 2015-17-1-0001692, </w:t>
      </w:r>
      <w:proofErr w:type="spellStart"/>
      <w:proofErr w:type="gramStart"/>
      <w:r w:rsidRPr="00384DA7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384DA7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proofErr w:type="spellStart"/>
      <w:r w:rsidRPr="00384DA7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384DA7">
        <w:rPr>
          <w:rFonts w:ascii="Arial" w:hAnsi="Arial" w:cs="Arial"/>
          <w:b/>
          <w:sz w:val="24"/>
          <w:szCs w:val="24"/>
          <w:lang w:val="en-US"/>
        </w:rPr>
        <w:t>/15)</w:t>
      </w:r>
    </w:p>
    <w:p w:rsidR="00A65515" w:rsidRDefault="00A65515" w:rsidP="00384D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nota remitida por la Contadora Auditora </w:t>
      </w:r>
      <w:r w:rsidR="003329DC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estacada ante el Ministerio de Vivienda Ordenamiento Territorial y Medio Ambiente, relacionada con la intervención por reiteraciones de gastos efectuadas en </w:t>
      </w:r>
      <w:r w:rsidR="00451F6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</w:t>
      </w:r>
      <w:r w:rsidR="008103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mes de </w:t>
      </w:r>
      <w:r w:rsidR="003329DC">
        <w:rPr>
          <w:rFonts w:ascii="Arial" w:eastAsia="Times New Roman" w:hAnsi="Arial" w:cs="Arial"/>
          <w:bCs/>
          <w:sz w:val="24"/>
          <w:szCs w:val="24"/>
          <w:lang w:eastAsia="es-ES"/>
        </w:rPr>
        <w:t>f</w:t>
      </w:r>
      <w:r w:rsidR="00D7583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ebrero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201</w:t>
      </w:r>
      <w:r w:rsidR="00FF1CEC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384D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Contadora Auditora destacada observó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 xml:space="preserve"> cuatro</w:t>
      </w:r>
      <w:r w:rsidR="00980C59">
        <w:rPr>
          <w:rFonts w:ascii="Arial" w:eastAsia="Times New Roman" w:hAnsi="Arial" w:cs="Arial"/>
          <w:sz w:val="24"/>
          <w:szCs w:val="24"/>
          <w:lang w:eastAsia="es-ES"/>
        </w:rPr>
        <w:t xml:space="preserve"> (4)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F1CEC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FF1CEC">
        <w:rPr>
          <w:rFonts w:ascii="Arial" w:eastAsia="Times New Roman" w:hAnsi="Arial" w:cs="Arial"/>
          <w:sz w:val="24"/>
          <w:szCs w:val="24"/>
          <w:lang w:eastAsia="es-ES"/>
        </w:rPr>
        <w:t xml:space="preserve"> en l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="00FF1CEC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FF1CEC">
        <w:rPr>
          <w:rFonts w:ascii="Arial" w:eastAsia="Times New Roman" w:hAnsi="Arial" w:cs="Arial"/>
          <w:sz w:val="24"/>
          <w:szCs w:val="24"/>
          <w:lang w:eastAsia="es-ES"/>
        </w:rPr>
        <w:t xml:space="preserve"> de diciembre 2014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 xml:space="preserve"> y enero 2015</w:t>
      </w:r>
      <w:r w:rsidR="00737786">
        <w:rPr>
          <w:rFonts w:ascii="Arial" w:eastAsia="Times New Roman" w:hAnsi="Arial" w:cs="Arial"/>
          <w:sz w:val="24"/>
          <w:szCs w:val="24"/>
          <w:lang w:eastAsia="es-ES"/>
        </w:rPr>
        <w:t xml:space="preserve"> imputados en el </w:t>
      </w:r>
      <w:r w:rsidR="006E402D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737786">
        <w:rPr>
          <w:rFonts w:ascii="Arial" w:eastAsia="Times New Roman" w:hAnsi="Arial" w:cs="Arial"/>
          <w:sz w:val="24"/>
          <w:szCs w:val="24"/>
          <w:lang w:eastAsia="es-ES"/>
        </w:rPr>
        <w:t>jercicio 2014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 xml:space="preserve"> po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 un 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>importe de</w:t>
      </w:r>
      <w:r w:rsidR="00FF1CEC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223DF9">
        <w:rPr>
          <w:rFonts w:ascii="Arial" w:eastAsia="Times New Roman" w:hAnsi="Arial" w:cs="Arial"/>
          <w:sz w:val="24"/>
          <w:szCs w:val="24"/>
          <w:lang w:eastAsia="es-ES"/>
        </w:rPr>
        <w:t>425.880.-</w:t>
      </w:r>
      <w:r w:rsidR="00D7583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F1CE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de acuerdo al siguiente detalle:</w:t>
      </w:r>
    </w:p>
    <w:p w:rsidR="00223DF9" w:rsidRPr="006E402D" w:rsidRDefault="00737786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E402D">
        <w:rPr>
          <w:rFonts w:ascii="Arial" w:eastAsia="Times New Roman" w:hAnsi="Arial" w:cs="Arial"/>
          <w:b/>
          <w:sz w:val="24"/>
          <w:szCs w:val="24"/>
          <w:lang w:eastAsia="es-ES"/>
        </w:rPr>
        <w:t>Año 2014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2280"/>
        <w:gridCol w:w="2280"/>
      </w:tblGrid>
      <w:tr w:rsidR="00223DF9" w:rsidRPr="00223DF9" w:rsidTr="00223DF9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23DF9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23DF9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23DF9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223DF9" w:rsidRPr="00223DF9" w:rsidTr="00223DF9">
        <w:trPr>
          <w:trHeight w:val="63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23DF9">
              <w:rPr>
                <w:rFonts w:ascii="Arial" w:eastAsia="Times New Roman" w:hAnsi="Arial" w:cs="Arial"/>
                <w:lang w:eastAsia="es-ES"/>
              </w:rPr>
              <w:t>Art. 211, Lit. b) Constitución de la República y Art. 17 del TOCAF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3DF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223DF9">
              <w:rPr>
                <w:rFonts w:ascii="Arial" w:eastAsia="Times New Roman" w:hAnsi="Arial" w:cs="Arial"/>
                <w:lang w:eastAsia="es-ES"/>
              </w:rPr>
              <w:t>5.781</w:t>
            </w:r>
          </w:p>
        </w:tc>
      </w:tr>
      <w:tr w:rsidR="00223DF9" w:rsidRPr="00223DF9" w:rsidTr="00223DF9">
        <w:trPr>
          <w:trHeight w:val="28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23DF9">
              <w:rPr>
                <w:rFonts w:ascii="Arial" w:eastAsia="Times New Roman" w:hAnsi="Arial" w:cs="Arial"/>
                <w:lang w:eastAsia="es-ES"/>
              </w:rPr>
              <w:t>Art. 17 del TOCAF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3DF9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223DF9">
              <w:rPr>
                <w:rFonts w:ascii="Arial" w:eastAsia="Times New Roman" w:hAnsi="Arial" w:cs="Arial"/>
                <w:lang w:eastAsia="es-ES"/>
              </w:rPr>
              <w:t>24.099</w:t>
            </w:r>
          </w:p>
        </w:tc>
      </w:tr>
      <w:tr w:rsidR="00223DF9" w:rsidRPr="00223DF9" w:rsidTr="00223DF9">
        <w:trPr>
          <w:trHeight w:val="28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23DF9">
              <w:rPr>
                <w:rFonts w:ascii="Arial" w:eastAsia="Times New Roman" w:hAnsi="Arial" w:cs="Arial"/>
                <w:lang w:eastAsia="es-ES"/>
              </w:rPr>
              <w:t>Art. 33 del TOCAF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3DF9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223DF9">
              <w:rPr>
                <w:rFonts w:ascii="Arial" w:eastAsia="Times New Roman" w:hAnsi="Arial" w:cs="Arial"/>
                <w:lang w:eastAsia="es-ES"/>
              </w:rPr>
              <w:t>396.000</w:t>
            </w:r>
          </w:p>
        </w:tc>
      </w:tr>
      <w:tr w:rsidR="00223DF9" w:rsidRPr="00223DF9" w:rsidTr="00223DF9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23DF9">
              <w:rPr>
                <w:rFonts w:ascii="Arial" w:eastAsia="Times New Roman" w:hAnsi="Arial" w:cs="Arial"/>
                <w:b/>
                <w:bCs/>
                <w:lang w:eastAsia="es-E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23DF9">
              <w:rPr>
                <w:rFonts w:ascii="Arial" w:eastAsia="Times New Roman" w:hAnsi="Arial" w:cs="Arial"/>
                <w:b/>
                <w:bCs/>
                <w:lang w:eastAsia="es-ES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DF9" w:rsidRPr="00223DF9" w:rsidRDefault="00223DF9" w:rsidP="00223D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223DF9">
              <w:rPr>
                <w:rFonts w:ascii="Arial" w:eastAsia="Times New Roman" w:hAnsi="Arial" w:cs="Arial"/>
                <w:b/>
                <w:bCs/>
                <w:lang w:eastAsia="es-ES"/>
              </w:rPr>
              <w:t>425.880</w:t>
            </w:r>
          </w:p>
        </w:tc>
      </w:tr>
    </w:tbl>
    <w:p w:rsidR="006E402D" w:rsidRDefault="006E402D" w:rsidP="006E40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A65515" w:rsidP="00384DA7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6E402D" w:rsidRDefault="00A65515" w:rsidP="00384D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6E402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6E402D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 w:rsidR="006E402D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6E402D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384DA7" w:rsidP="00384DA7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384D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6E402D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6E402D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384DA7" w:rsidRDefault="006E402D" w:rsidP="00FE1A5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E402D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FE1A5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las observaciones formuladas por la Contadora Auditora </w:t>
      </w:r>
      <w:r w:rsidR="00FE1A5E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384DA7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FE1A5E" w:rsidRDefault="00FE1A5E" w:rsidP="00FE1A5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E1A5E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destacada; y</w:t>
      </w:r>
    </w:p>
    <w:p w:rsidR="00A65515" w:rsidRDefault="00FE1A5E" w:rsidP="00FE1A5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E1A5E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FE1A5E" w:rsidRPr="009A622A" w:rsidRDefault="00FE1A5E" w:rsidP="00FE1A5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cr</w:t>
      </w:r>
      <w:proofErr w:type="spellEnd"/>
      <w:proofErr w:type="gramEnd"/>
    </w:p>
    <w:sectPr w:rsidR="00FE1A5E" w:rsidRPr="009A622A" w:rsidSect="00FE1A5E"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A7" w:rsidRDefault="00384DA7">
      <w:pPr>
        <w:spacing w:after="0" w:line="240" w:lineRule="auto"/>
      </w:pPr>
      <w:r>
        <w:separator/>
      </w:r>
    </w:p>
  </w:endnote>
  <w:endnote w:type="continuationSeparator" w:id="0">
    <w:p w:rsidR="00384DA7" w:rsidRDefault="0038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A7" w:rsidRDefault="00384DA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A7" w:rsidRDefault="00384DA7">
      <w:pPr>
        <w:spacing w:after="0" w:line="240" w:lineRule="auto"/>
      </w:pPr>
      <w:r>
        <w:separator/>
      </w:r>
    </w:p>
  </w:footnote>
  <w:footnote w:type="continuationSeparator" w:id="0">
    <w:p w:rsidR="00384DA7" w:rsidRDefault="0038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70662"/>
    <w:rsid w:val="00223DF9"/>
    <w:rsid w:val="002651F9"/>
    <w:rsid w:val="00266466"/>
    <w:rsid w:val="002E4A53"/>
    <w:rsid w:val="003329DC"/>
    <w:rsid w:val="00337F1D"/>
    <w:rsid w:val="00384DA7"/>
    <w:rsid w:val="003B2A8C"/>
    <w:rsid w:val="004144CD"/>
    <w:rsid w:val="00451F69"/>
    <w:rsid w:val="00542854"/>
    <w:rsid w:val="00612F6C"/>
    <w:rsid w:val="006B6186"/>
    <w:rsid w:val="006C6297"/>
    <w:rsid w:val="006E402D"/>
    <w:rsid w:val="00737786"/>
    <w:rsid w:val="00754FD5"/>
    <w:rsid w:val="007A2824"/>
    <w:rsid w:val="007F4599"/>
    <w:rsid w:val="00801C44"/>
    <w:rsid w:val="008103B3"/>
    <w:rsid w:val="008176AE"/>
    <w:rsid w:val="00980C59"/>
    <w:rsid w:val="009A622A"/>
    <w:rsid w:val="00A10570"/>
    <w:rsid w:val="00A52F42"/>
    <w:rsid w:val="00A65515"/>
    <w:rsid w:val="00BA0602"/>
    <w:rsid w:val="00BE7D3E"/>
    <w:rsid w:val="00C16395"/>
    <w:rsid w:val="00C52EFB"/>
    <w:rsid w:val="00CD41C3"/>
    <w:rsid w:val="00D13C35"/>
    <w:rsid w:val="00D75835"/>
    <w:rsid w:val="00DD590B"/>
    <w:rsid w:val="00DF0BA2"/>
    <w:rsid w:val="00E15B6F"/>
    <w:rsid w:val="00E7248A"/>
    <w:rsid w:val="00E87970"/>
    <w:rsid w:val="00FE1A5E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Laura Rijo</dc:creator>
  <cp:lastModifiedBy> </cp:lastModifiedBy>
  <cp:revision>3</cp:revision>
  <cp:lastPrinted>2015-03-23T14:36:00Z</cp:lastPrinted>
  <dcterms:created xsi:type="dcterms:W3CDTF">2015-03-23T14:36:00Z</dcterms:created>
  <dcterms:modified xsi:type="dcterms:W3CDTF">2015-05-08T17:43:00Z</dcterms:modified>
</cp:coreProperties>
</file>