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DC" w:rsidRPr="00A02BDC" w:rsidRDefault="00A02BDC" w:rsidP="00A02BDC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bookmarkStart w:id="0" w:name="_GoBack"/>
      <w:bookmarkEnd w:id="0"/>
      <w:r w:rsidRPr="00A02BDC">
        <w:rPr>
          <w:rFonts w:ascii="Arial" w:eastAsia="Calibri" w:hAnsi="Arial" w:cs="Arial"/>
          <w:b/>
          <w:lang w:val="es-ES_tradnl" w:eastAsia="en-US"/>
        </w:rPr>
        <w:t>RESOLUCION ADOPTADA POR EL</w:t>
      </w:r>
    </w:p>
    <w:p w:rsidR="00A02BDC" w:rsidRPr="00A02BDC" w:rsidRDefault="00A02BDC" w:rsidP="00A02BDC">
      <w:pPr>
        <w:tabs>
          <w:tab w:val="left" w:pos="-720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A02BDC" w:rsidRPr="00A02BDC" w:rsidRDefault="00A02BDC" w:rsidP="00A02BDC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 w:rsidRPr="00A02BDC">
        <w:rPr>
          <w:rFonts w:ascii="Arial" w:eastAsia="Calibri" w:hAnsi="Arial" w:cs="Arial"/>
          <w:b/>
          <w:lang w:val="es-ES_tradnl" w:eastAsia="en-US"/>
        </w:rPr>
        <w:t>TRIBUNAL DE CUENTAS</w:t>
      </w:r>
    </w:p>
    <w:p w:rsidR="00A02BDC" w:rsidRPr="00A02BDC" w:rsidRDefault="00A02BDC" w:rsidP="00A02BDC">
      <w:pPr>
        <w:tabs>
          <w:tab w:val="left" w:pos="-720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A02BDC" w:rsidRPr="00A02BDC" w:rsidRDefault="00A02BDC" w:rsidP="00A02BDC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 w:rsidRPr="00A02BDC">
        <w:rPr>
          <w:rFonts w:ascii="Arial" w:eastAsia="Calibri" w:hAnsi="Arial" w:cs="Arial"/>
          <w:b/>
          <w:lang w:val="es-ES_tradnl" w:eastAsia="en-US"/>
        </w:rPr>
        <w:t>EN SESION DE FECHA 11 DE MARZO DE 2015</w:t>
      </w:r>
    </w:p>
    <w:p w:rsidR="00A02BDC" w:rsidRPr="00A02BDC" w:rsidRDefault="00A02BDC" w:rsidP="00A02BDC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</w:p>
    <w:p w:rsidR="00A02BDC" w:rsidRPr="00A02BDC" w:rsidRDefault="00A02BDC" w:rsidP="00A02BDC">
      <w:pPr>
        <w:tabs>
          <w:tab w:val="center" w:pos="4253"/>
        </w:tabs>
        <w:suppressAutoHyphens/>
        <w:spacing w:line="240" w:lineRule="auto"/>
        <w:jc w:val="center"/>
        <w:rPr>
          <w:rFonts w:ascii="Arial" w:eastAsia="Calibri" w:hAnsi="Arial" w:cs="Arial"/>
          <w:b/>
          <w:lang w:val="es-ES_tradnl" w:eastAsia="en-US"/>
        </w:rPr>
      </w:pPr>
      <w:r w:rsidRPr="00A02BDC">
        <w:rPr>
          <w:rFonts w:ascii="Arial" w:eastAsia="Calibri" w:hAnsi="Arial" w:cs="Arial"/>
          <w:b/>
          <w:lang w:val="es-ES_tradnl" w:eastAsia="en-US"/>
        </w:rPr>
        <w:t xml:space="preserve">(E. E. Nº 2015-17-1-0001145, </w:t>
      </w:r>
      <w:proofErr w:type="spellStart"/>
      <w:r w:rsidRPr="00A02BDC">
        <w:rPr>
          <w:rFonts w:ascii="Arial" w:eastAsia="Calibri" w:hAnsi="Arial" w:cs="Arial"/>
          <w:b/>
          <w:lang w:val="es-ES_tradnl" w:eastAsia="en-US"/>
        </w:rPr>
        <w:t>Ent</w:t>
      </w:r>
      <w:proofErr w:type="spellEnd"/>
      <w:r w:rsidRPr="00A02BDC">
        <w:rPr>
          <w:rFonts w:ascii="Arial" w:eastAsia="Calibri" w:hAnsi="Arial" w:cs="Arial"/>
          <w:b/>
          <w:lang w:val="es-ES_tradnl" w:eastAsia="en-US"/>
        </w:rPr>
        <w:t xml:space="preserve">. N° </w:t>
      </w:r>
      <w:r>
        <w:rPr>
          <w:rFonts w:ascii="Arial" w:eastAsia="Calibri" w:hAnsi="Arial" w:cs="Arial"/>
          <w:b/>
          <w:lang w:val="es-ES_tradnl" w:eastAsia="en-US"/>
        </w:rPr>
        <w:t>996</w:t>
      </w:r>
      <w:r w:rsidRPr="00A02BDC">
        <w:rPr>
          <w:rFonts w:ascii="Arial" w:eastAsia="Calibri" w:hAnsi="Arial" w:cs="Arial"/>
          <w:b/>
          <w:lang w:val="es-ES_tradnl" w:eastAsia="en-US"/>
        </w:rPr>
        <w:t>/15)</w:t>
      </w:r>
    </w:p>
    <w:p w:rsidR="00A02BDC" w:rsidRPr="00A02BDC" w:rsidRDefault="00A02BDC" w:rsidP="00A02BDC">
      <w:pPr>
        <w:spacing w:line="240" w:lineRule="auto"/>
        <w:rPr>
          <w:rFonts w:ascii="Arial" w:hAnsi="Arial" w:cs="Arial"/>
          <w:lang w:val="es-MX"/>
        </w:rPr>
      </w:pPr>
    </w:p>
    <w:p w:rsidR="000609EC" w:rsidRDefault="000609EC" w:rsidP="00410702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</w:t>
      </w:r>
      <w:r w:rsidR="00C60B72">
        <w:rPr>
          <w:rFonts w:ascii="Arial" w:hAnsi="Arial"/>
        </w:rPr>
        <w:t>N</w:t>
      </w:r>
      <w:r>
        <w:rPr>
          <w:rFonts w:ascii="Arial" w:hAnsi="Arial"/>
        </w:rPr>
        <w:t xml:space="preserve">ota de fecha </w:t>
      </w:r>
      <w:r w:rsidR="00AF257A">
        <w:rPr>
          <w:rFonts w:ascii="Arial" w:hAnsi="Arial"/>
        </w:rPr>
        <w:t>22</w:t>
      </w:r>
      <w:r>
        <w:rPr>
          <w:rFonts w:ascii="Arial" w:hAnsi="Arial"/>
        </w:rPr>
        <w:t xml:space="preserve"> de</w:t>
      </w:r>
      <w:r w:rsidR="00FC129E">
        <w:rPr>
          <w:rFonts w:ascii="Arial" w:hAnsi="Arial"/>
        </w:rPr>
        <w:t xml:space="preserve"> </w:t>
      </w:r>
      <w:r w:rsidR="007B34D2">
        <w:rPr>
          <w:rFonts w:ascii="Arial" w:hAnsi="Arial"/>
        </w:rPr>
        <w:t>diciembre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</w:t>
      </w:r>
      <w:r w:rsidR="00C60B72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Delegado </w:t>
      </w:r>
      <w:r w:rsidR="001E020F">
        <w:rPr>
          <w:rFonts w:ascii="Arial" w:hAnsi="Arial"/>
        </w:rPr>
        <w:t xml:space="preserve">en el Municipio de </w:t>
      </w:r>
      <w:r w:rsidR="00AF257A">
        <w:rPr>
          <w:rFonts w:ascii="Arial" w:hAnsi="Arial"/>
        </w:rPr>
        <w:t xml:space="preserve">Tomás </w:t>
      </w:r>
      <w:proofErr w:type="spellStart"/>
      <w:r w:rsidR="00AF257A">
        <w:rPr>
          <w:rFonts w:ascii="Arial" w:hAnsi="Arial"/>
        </w:rPr>
        <w:t>Gomensoro</w:t>
      </w:r>
      <w:proofErr w:type="spellEnd"/>
      <w:r w:rsidR="0097055E">
        <w:rPr>
          <w:rFonts w:ascii="Arial" w:hAnsi="Arial"/>
        </w:rPr>
        <w:t xml:space="preserve"> </w:t>
      </w:r>
      <w:r w:rsidR="001E020F">
        <w:rPr>
          <w:rFonts w:ascii="Arial" w:hAnsi="Arial"/>
        </w:rPr>
        <w:t>de</w:t>
      </w:r>
      <w:r>
        <w:rPr>
          <w:rFonts w:ascii="Arial" w:hAnsi="Arial"/>
        </w:rPr>
        <w:t xml:space="preserve"> l</w:t>
      </w:r>
      <w:r w:rsidR="00413AA6">
        <w:rPr>
          <w:rFonts w:ascii="Arial" w:hAnsi="Arial"/>
        </w:rPr>
        <w:t>a</w:t>
      </w:r>
      <w:r w:rsidR="007C78DC">
        <w:rPr>
          <w:rFonts w:ascii="Arial" w:hAnsi="Arial"/>
        </w:rPr>
        <w:t xml:space="preserve"> Intendencia de</w:t>
      </w:r>
      <w:r>
        <w:rPr>
          <w:rFonts w:ascii="Arial" w:hAnsi="Arial"/>
        </w:rPr>
        <w:t xml:space="preserve"> Artigas, relacionada con reiteraci</w:t>
      </w:r>
      <w:r w:rsidR="001E020F">
        <w:rPr>
          <w:rFonts w:ascii="Arial" w:hAnsi="Arial"/>
        </w:rPr>
        <w:t>o</w:t>
      </w:r>
      <w:r>
        <w:rPr>
          <w:rFonts w:ascii="Arial" w:hAnsi="Arial"/>
        </w:rPr>
        <w:t>n</w:t>
      </w:r>
      <w:r w:rsidR="001E020F">
        <w:rPr>
          <w:rFonts w:ascii="Arial" w:hAnsi="Arial"/>
        </w:rPr>
        <w:t>es</w:t>
      </w:r>
      <w:r>
        <w:rPr>
          <w:rFonts w:ascii="Arial" w:hAnsi="Arial"/>
        </w:rPr>
        <w:t xml:space="preserve"> de</w:t>
      </w:r>
      <w:r w:rsidR="00413AA6">
        <w:rPr>
          <w:rFonts w:ascii="Arial" w:hAnsi="Arial"/>
        </w:rPr>
        <w:t xml:space="preserve"> </w:t>
      </w:r>
      <w:r>
        <w:rPr>
          <w:rFonts w:ascii="Arial" w:hAnsi="Arial"/>
        </w:rPr>
        <w:t>gasto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efectuad</w:t>
      </w:r>
      <w:r w:rsidR="00413AA6">
        <w:rPr>
          <w:rFonts w:ascii="Arial" w:hAnsi="Arial"/>
        </w:rPr>
        <w:t>o</w:t>
      </w:r>
      <w:r w:rsidR="001E020F">
        <w:rPr>
          <w:rFonts w:ascii="Arial" w:hAnsi="Arial"/>
        </w:rPr>
        <w:t>s</w:t>
      </w:r>
      <w:r>
        <w:rPr>
          <w:rFonts w:ascii="Arial" w:hAnsi="Arial"/>
        </w:rPr>
        <w:t xml:space="preserve"> en </w:t>
      </w:r>
      <w:r w:rsidR="00BF4EC7">
        <w:rPr>
          <w:rFonts w:ascii="Arial" w:hAnsi="Arial"/>
        </w:rPr>
        <w:t>e</w:t>
      </w:r>
      <w:r>
        <w:rPr>
          <w:rFonts w:ascii="Arial" w:hAnsi="Arial"/>
        </w:rPr>
        <w:t xml:space="preserve">l mes de </w:t>
      </w:r>
      <w:r w:rsidR="0097055E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216AA0">
        <w:rPr>
          <w:rFonts w:ascii="Arial" w:hAnsi="Arial"/>
        </w:rPr>
        <w:t>4</w:t>
      </w:r>
      <w:r>
        <w:rPr>
          <w:rFonts w:ascii="Arial" w:hAnsi="Arial"/>
          <w:lang w:val="es-MX"/>
        </w:rPr>
        <w:t>;</w:t>
      </w:r>
    </w:p>
    <w:p w:rsidR="000609EC" w:rsidRDefault="000609EC" w:rsidP="008E2FE0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C60B72">
        <w:rPr>
          <w:rFonts w:ascii="Arial" w:hAnsi="Arial"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 </w:t>
      </w:r>
      <w:r w:rsidR="003F639A">
        <w:rPr>
          <w:rFonts w:ascii="Arial" w:hAnsi="Arial"/>
          <w:lang w:val="es-MX"/>
        </w:rPr>
        <w:t xml:space="preserve">2 </w:t>
      </w:r>
      <w:r w:rsidR="00DC441B">
        <w:rPr>
          <w:rFonts w:ascii="Arial" w:hAnsi="Arial"/>
          <w:lang w:val="es-MX"/>
        </w:rPr>
        <w:t>gasto</w:t>
      </w:r>
      <w:r w:rsidR="001E020F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el mes de </w:t>
      </w:r>
      <w:r w:rsidR="007B34D2">
        <w:rPr>
          <w:rFonts w:ascii="Arial" w:hAnsi="Arial"/>
          <w:lang w:val="es-MX"/>
        </w:rPr>
        <w:t>octubre</w:t>
      </w:r>
      <w:r>
        <w:rPr>
          <w:rFonts w:ascii="Arial" w:hAnsi="Arial"/>
          <w:lang w:val="es-MX"/>
        </w:rPr>
        <w:t xml:space="preserve"> de 201</w:t>
      </w:r>
      <w:r w:rsidR="00216AA0">
        <w:rPr>
          <w:rFonts w:ascii="Arial" w:hAnsi="Arial"/>
          <w:lang w:val="es-MX"/>
        </w:rPr>
        <w:t>4</w:t>
      </w:r>
      <w:r>
        <w:rPr>
          <w:rFonts w:ascii="Arial" w:hAnsi="Arial"/>
          <w:lang w:val="es-MX"/>
        </w:rPr>
        <w:t xml:space="preserve"> por un importe </w:t>
      </w:r>
      <w:r w:rsidR="00E75254">
        <w:rPr>
          <w:rFonts w:ascii="Arial" w:hAnsi="Arial"/>
          <w:lang w:val="es-MX"/>
        </w:rPr>
        <w:t>de</w:t>
      </w:r>
      <w:r>
        <w:rPr>
          <w:rFonts w:ascii="Arial" w:hAnsi="Arial"/>
          <w:lang w:val="es-MX"/>
        </w:rPr>
        <w:t xml:space="preserve"> $ </w:t>
      </w:r>
      <w:r w:rsidR="00AF257A">
        <w:rPr>
          <w:rFonts w:ascii="Arial" w:hAnsi="Arial"/>
          <w:lang w:val="es-MX"/>
        </w:rPr>
        <w:t>184.610</w:t>
      </w:r>
      <w:r w:rsidR="00562B66">
        <w:rPr>
          <w:rFonts w:ascii="Arial" w:hAnsi="Arial"/>
          <w:lang w:val="es-MX"/>
        </w:rPr>
        <w:t xml:space="preserve"> </w:t>
      </w:r>
      <w:r w:rsidR="00BF4EC7">
        <w:rPr>
          <w:rFonts w:ascii="Arial" w:hAnsi="Arial"/>
          <w:lang w:val="es-MX"/>
        </w:rPr>
        <w:t xml:space="preserve">por incumplimiento del </w:t>
      </w:r>
      <w:r w:rsidR="00C60B72">
        <w:rPr>
          <w:rFonts w:ascii="Arial" w:hAnsi="Arial"/>
          <w:lang w:val="es-MX"/>
        </w:rPr>
        <w:t>A</w:t>
      </w:r>
      <w:r w:rsidR="00BF4EC7">
        <w:rPr>
          <w:rFonts w:ascii="Arial" w:hAnsi="Arial"/>
          <w:lang w:val="es-MX"/>
        </w:rPr>
        <w:t>rt</w:t>
      </w:r>
      <w:r w:rsidR="00C60B72">
        <w:rPr>
          <w:rFonts w:ascii="Arial" w:hAnsi="Arial"/>
          <w:lang w:val="es-MX"/>
        </w:rPr>
        <w:t>ículo</w:t>
      </w:r>
      <w:r w:rsidR="00BF4EC7">
        <w:rPr>
          <w:rFonts w:ascii="Arial" w:hAnsi="Arial"/>
          <w:lang w:val="es-MX"/>
        </w:rPr>
        <w:t xml:space="preserve"> 15 del TOCAF;</w:t>
      </w:r>
    </w:p>
    <w:p w:rsidR="000609EC" w:rsidRDefault="000609EC" w:rsidP="008E2FE0">
      <w:pPr>
        <w:ind w:firstLine="2694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C60B72">
        <w:rPr>
          <w:rFonts w:ascii="Arial" w:hAnsi="Arial"/>
          <w:spacing w:val="-3"/>
          <w:lang w:val="es-ES_tradnl"/>
        </w:rPr>
        <w:t>en las R</w:t>
      </w:r>
      <w:r w:rsidR="001E020F">
        <w:rPr>
          <w:rFonts w:ascii="Arial" w:hAnsi="Arial"/>
          <w:spacing w:val="-3"/>
          <w:lang w:val="es-ES_tradnl"/>
        </w:rPr>
        <w:t>esoluciones de reiteración se establecen los fundamentos de las mismas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C60B72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C60B72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C60B72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C60B72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C60B72">
        <w:rPr>
          <w:rFonts w:ascii="Arial" w:hAnsi="Arial"/>
          <w:lang w:val="es-MX"/>
        </w:rPr>
        <w:t>eral B) del        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8E2FE0">
        <w:rPr>
          <w:rFonts w:ascii="Arial" w:hAnsi="Arial"/>
          <w:spacing w:val="-3"/>
          <w:lang w:val="es-ES_tradnl"/>
        </w:rPr>
        <w:t>;</w:t>
      </w:r>
    </w:p>
    <w:p w:rsidR="000609EC" w:rsidRDefault="008E2FE0" w:rsidP="00C60B72">
      <w:pPr>
        <w:ind w:firstLine="2977"/>
        <w:rPr>
          <w:rFonts w:ascii="Arial" w:hAnsi="Arial"/>
          <w:b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0609EC">
        <w:rPr>
          <w:rFonts w:ascii="Arial" w:hAnsi="Arial"/>
          <w:b/>
          <w:spacing w:val="-3"/>
          <w:lang w:val="es-ES_tradnl"/>
        </w:rPr>
        <w:t>2)</w:t>
      </w:r>
      <w:r w:rsidR="000609EC">
        <w:rPr>
          <w:rFonts w:ascii="Arial" w:hAnsi="Arial"/>
          <w:spacing w:val="-3"/>
          <w:lang w:val="es-ES_tradnl"/>
        </w:rPr>
        <w:t xml:space="preserve"> que </w:t>
      </w:r>
      <w:r w:rsidR="002E5685">
        <w:rPr>
          <w:rFonts w:ascii="Arial" w:hAnsi="Arial"/>
          <w:spacing w:val="-3"/>
          <w:lang w:val="es-ES_tradnl"/>
        </w:rPr>
        <w:t>l</w:t>
      </w:r>
      <w:r w:rsidR="001E020F">
        <w:rPr>
          <w:rFonts w:ascii="Arial" w:hAnsi="Arial"/>
          <w:spacing w:val="-3"/>
          <w:lang w:val="es-ES_tradnl"/>
        </w:rPr>
        <w:t>os</w:t>
      </w:r>
      <w:r w:rsidR="000609EC">
        <w:rPr>
          <w:rFonts w:ascii="Arial" w:hAnsi="Arial"/>
          <w:spacing w:val="-3"/>
          <w:lang w:val="es-ES_tradnl"/>
        </w:rPr>
        <w:t xml:space="preserve"> fundamento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expuesto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en la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resoluci</w:t>
      </w:r>
      <w:r w:rsidR="001E020F">
        <w:rPr>
          <w:rFonts w:ascii="Arial" w:hAnsi="Arial"/>
          <w:spacing w:val="-3"/>
          <w:lang w:val="es-ES_tradnl"/>
        </w:rPr>
        <w:t>o</w:t>
      </w:r>
      <w:r w:rsidR="00413AA6"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 xml:space="preserve"> de reiteración no ameritan el levantamiento de la</w:t>
      </w:r>
      <w:r w:rsidR="001E020F">
        <w:rPr>
          <w:rFonts w:ascii="Arial" w:hAnsi="Arial"/>
          <w:spacing w:val="-3"/>
          <w:lang w:val="es-ES_tradnl"/>
        </w:rPr>
        <w:t>s</w:t>
      </w:r>
      <w:r w:rsidR="000609EC">
        <w:rPr>
          <w:rFonts w:ascii="Arial" w:hAnsi="Arial"/>
          <w:spacing w:val="-3"/>
          <w:lang w:val="es-ES_tradnl"/>
        </w:rPr>
        <w:t xml:space="preserve"> observaci</w:t>
      </w:r>
      <w:r w:rsidR="000713E7">
        <w:rPr>
          <w:rFonts w:ascii="Arial" w:hAnsi="Arial"/>
          <w:spacing w:val="-3"/>
          <w:lang w:val="es-ES_tradnl"/>
        </w:rPr>
        <w:t>o</w:t>
      </w:r>
      <w:r w:rsidR="000609EC">
        <w:rPr>
          <w:rFonts w:ascii="Arial" w:hAnsi="Arial"/>
          <w:spacing w:val="-3"/>
          <w:lang w:val="es-ES_tradnl"/>
        </w:rPr>
        <w:t>n</w:t>
      </w:r>
      <w:r w:rsidR="001E020F">
        <w:rPr>
          <w:rFonts w:ascii="Arial" w:hAnsi="Arial"/>
          <w:spacing w:val="-3"/>
          <w:lang w:val="es-ES_tradnl"/>
        </w:rPr>
        <w:t>es</w:t>
      </w:r>
      <w:r w:rsidR="000609EC">
        <w:rPr>
          <w:rFonts w:ascii="Arial" w:hAnsi="Arial"/>
          <w:spacing w:val="-3"/>
          <w:lang w:val="es-ES_tradnl"/>
        </w:rPr>
        <w:t>;</w:t>
      </w:r>
    </w:p>
    <w:p w:rsidR="000609EC" w:rsidRDefault="000609EC" w:rsidP="00C60B72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60B72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</w:t>
      </w:r>
      <w:r w:rsidR="00C60B72">
        <w:rPr>
          <w:rFonts w:ascii="Arial" w:hAnsi="Arial" w:cs="Arial"/>
          <w:lang w:val="es-ES_tradnl"/>
        </w:rPr>
        <w:t>ículo</w:t>
      </w:r>
      <w:r>
        <w:rPr>
          <w:rFonts w:ascii="Arial" w:hAnsi="Arial" w:cs="Arial"/>
          <w:lang w:val="es-ES_tradnl"/>
        </w:rPr>
        <w:t xml:space="preserve"> 211 </w:t>
      </w:r>
      <w:r w:rsidR="00C60B72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410702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C60B72" w:rsidRDefault="000609EC" w:rsidP="00C60B72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60B72">
        <w:rPr>
          <w:rFonts w:ascii="Arial" w:hAnsi="Arial"/>
          <w:lang w:val="es-MX"/>
        </w:rPr>
        <w:t>Ratificar la</w:t>
      </w:r>
      <w:r w:rsidR="001E020F" w:rsidRPr="00C60B72">
        <w:rPr>
          <w:rFonts w:ascii="Arial" w:hAnsi="Arial"/>
          <w:lang w:val="es-MX"/>
        </w:rPr>
        <w:t>s</w:t>
      </w:r>
      <w:r w:rsidRPr="00C60B72">
        <w:rPr>
          <w:rFonts w:ascii="Arial" w:hAnsi="Arial"/>
          <w:lang w:val="es-MX"/>
        </w:rPr>
        <w:t xml:space="preserve"> observaci</w:t>
      </w:r>
      <w:r w:rsidR="001E020F" w:rsidRPr="00C60B72">
        <w:rPr>
          <w:rFonts w:ascii="Arial" w:hAnsi="Arial"/>
          <w:lang w:val="es-MX"/>
        </w:rPr>
        <w:t>o</w:t>
      </w:r>
      <w:r w:rsidRPr="00C60B72">
        <w:rPr>
          <w:rFonts w:ascii="Arial" w:hAnsi="Arial"/>
          <w:lang w:val="es-MX"/>
        </w:rPr>
        <w:t>n</w:t>
      </w:r>
      <w:r w:rsidR="001E020F" w:rsidRPr="00C60B72">
        <w:rPr>
          <w:rFonts w:ascii="Arial" w:hAnsi="Arial"/>
          <w:lang w:val="es-MX"/>
        </w:rPr>
        <w:t>es</w:t>
      </w:r>
      <w:r w:rsidRPr="00C60B72">
        <w:rPr>
          <w:rFonts w:ascii="Arial" w:hAnsi="Arial"/>
          <w:lang w:val="es-MX"/>
        </w:rPr>
        <w:t xml:space="preserve"> formulada</w:t>
      </w:r>
      <w:r w:rsidR="001E020F" w:rsidRPr="00C60B72">
        <w:rPr>
          <w:rFonts w:ascii="Arial" w:hAnsi="Arial"/>
          <w:lang w:val="es-MX"/>
        </w:rPr>
        <w:t>s</w:t>
      </w:r>
      <w:r w:rsidRPr="00C60B72">
        <w:rPr>
          <w:rFonts w:ascii="Arial" w:hAnsi="Arial"/>
          <w:lang w:val="es-MX"/>
        </w:rPr>
        <w:t xml:space="preserve"> por el Contador Delegado en </w:t>
      </w:r>
      <w:r w:rsidR="001E020F" w:rsidRPr="00C60B72">
        <w:rPr>
          <w:rFonts w:ascii="Arial" w:hAnsi="Arial"/>
          <w:lang w:val="es-MX"/>
        </w:rPr>
        <w:t>e</w:t>
      </w:r>
      <w:r w:rsidRPr="00C60B72">
        <w:rPr>
          <w:rFonts w:ascii="Arial" w:hAnsi="Arial"/>
          <w:lang w:val="es-MX"/>
        </w:rPr>
        <w:t>l</w:t>
      </w:r>
      <w:r w:rsidR="00413AA6" w:rsidRPr="00C60B72">
        <w:rPr>
          <w:rFonts w:ascii="Arial" w:hAnsi="Arial"/>
          <w:lang w:val="es-MX"/>
        </w:rPr>
        <w:t xml:space="preserve"> </w:t>
      </w:r>
      <w:r w:rsidR="001E020F" w:rsidRPr="00C60B72">
        <w:rPr>
          <w:rFonts w:ascii="Arial" w:hAnsi="Arial"/>
          <w:lang w:val="es-MX"/>
        </w:rPr>
        <w:t xml:space="preserve">Municipio de </w:t>
      </w:r>
      <w:r w:rsidR="00AF257A" w:rsidRPr="00C60B72">
        <w:rPr>
          <w:rFonts w:ascii="Arial" w:hAnsi="Arial"/>
          <w:lang w:val="es-MX"/>
        </w:rPr>
        <w:t xml:space="preserve">Tomás </w:t>
      </w:r>
      <w:proofErr w:type="spellStart"/>
      <w:r w:rsidR="00AF257A" w:rsidRPr="00C60B72">
        <w:rPr>
          <w:rFonts w:ascii="Arial" w:hAnsi="Arial"/>
          <w:lang w:val="es-MX"/>
        </w:rPr>
        <w:t>Gomensoro</w:t>
      </w:r>
      <w:proofErr w:type="spellEnd"/>
      <w:r w:rsidR="007B34D2" w:rsidRPr="00C60B72">
        <w:rPr>
          <w:rFonts w:ascii="Arial" w:hAnsi="Arial"/>
          <w:lang w:val="es-MX"/>
        </w:rPr>
        <w:t xml:space="preserve"> </w:t>
      </w:r>
      <w:r w:rsidR="001E020F" w:rsidRPr="00C60B72">
        <w:rPr>
          <w:rFonts w:ascii="Arial" w:hAnsi="Arial"/>
          <w:lang w:val="es-MX"/>
        </w:rPr>
        <w:t xml:space="preserve">de la </w:t>
      </w:r>
      <w:r w:rsidR="00413AA6" w:rsidRPr="00C60B72">
        <w:rPr>
          <w:rFonts w:ascii="Arial" w:hAnsi="Arial"/>
          <w:lang w:val="es-MX"/>
        </w:rPr>
        <w:t>Intendencia</w:t>
      </w:r>
      <w:r w:rsidRPr="00C60B72">
        <w:rPr>
          <w:rFonts w:ascii="Arial" w:hAnsi="Arial"/>
          <w:lang w:val="es-MX"/>
        </w:rPr>
        <w:t xml:space="preserve"> de Artigas</w:t>
      </w:r>
      <w:r w:rsidRPr="00C60B72">
        <w:rPr>
          <w:rFonts w:ascii="Arial" w:hAnsi="Arial"/>
        </w:rPr>
        <w:t>;</w:t>
      </w:r>
    </w:p>
    <w:p w:rsidR="007C78DC" w:rsidRPr="00C60B72" w:rsidRDefault="007C78DC" w:rsidP="00C60B72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60B72">
        <w:rPr>
          <w:rFonts w:ascii="Arial" w:hAnsi="Arial"/>
        </w:rPr>
        <w:lastRenderedPageBreak/>
        <w:t>Dar cuenta a la Junta Departamental de Artigas;</w:t>
      </w:r>
    </w:p>
    <w:p w:rsidR="000609EC" w:rsidRPr="00C60B72" w:rsidRDefault="000609EC" w:rsidP="00C60B72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C60B72">
        <w:rPr>
          <w:rFonts w:ascii="Arial" w:hAnsi="Arial"/>
          <w:lang w:val="es-MX"/>
        </w:rPr>
        <w:t xml:space="preserve">Comunicar </w:t>
      </w:r>
      <w:r w:rsidR="007C78DC" w:rsidRPr="00C60B72">
        <w:rPr>
          <w:rFonts w:ascii="Arial" w:hAnsi="Arial"/>
          <w:lang w:val="es-MX"/>
        </w:rPr>
        <w:t xml:space="preserve">esta Resolución a la Intendencia de Artigas, </w:t>
      </w:r>
      <w:r w:rsidRPr="00C60B72">
        <w:rPr>
          <w:rFonts w:ascii="Arial" w:hAnsi="Arial"/>
          <w:lang w:val="es-MX"/>
        </w:rPr>
        <w:t>y al Contador Delegado.</w:t>
      </w:r>
    </w:p>
    <w:p w:rsidR="00C60B72" w:rsidRDefault="00C60B72" w:rsidP="00C60B72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ag</w:t>
      </w:r>
      <w:proofErr w:type="spellEnd"/>
      <w:proofErr w:type="gramEnd"/>
    </w:p>
    <w:sectPr w:rsidR="00C60B72" w:rsidSect="005430DC">
      <w:pgSz w:w="11907" w:h="16840" w:code="9"/>
      <w:pgMar w:top="3289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9E" w:rsidRDefault="00FC129E">
      <w:r>
        <w:separator/>
      </w:r>
    </w:p>
  </w:endnote>
  <w:endnote w:type="continuationSeparator" w:id="0">
    <w:p w:rsidR="00FC129E" w:rsidRDefault="00FC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9E" w:rsidRDefault="00FC129E">
      <w:r>
        <w:separator/>
      </w:r>
    </w:p>
  </w:footnote>
  <w:footnote w:type="continuationSeparator" w:id="0">
    <w:p w:rsidR="00FC129E" w:rsidRDefault="00FC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AEC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609EC"/>
    <w:rsid w:val="000713E7"/>
    <w:rsid w:val="000B60C3"/>
    <w:rsid w:val="000D702B"/>
    <w:rsid w:val="00127D1E"/>
    <w:rsid w:val="001C2710"/>
    <w:rsid w:val="001E020F"/>
    <w:rsid w:val="00216AA0"/>
    <w:rsid w:val="00251B9F"/>
    <w:rsid w:val="00251E66"/>
    <w:rsid w:val="00281067"/>
    <w:rsid w:val="002C1C29"/>
    <w:rsid w:val="002D6D90"/>
    <w:rsid w:val="002E5685"/>
    <w:rsid w:val="00380253"/>
    <w:rsid w:val="003F639A"/>
    <w:rsid w:val="003F6E1B"/>
    <w:rsid w:val="00410702"/>
    <w:rsid w:val="00413AA6"/>
    <w:rsid w:val="005430DC"/>
    <w:rsid w:val="005522E3"/>
    <w:rsid w:val="00562B66"/>
    <w:rsid w:val="00626886"/>
    <w:rsid w:val="006714E5"/>
    <w:rsid w:val="006F33B2"/>
    <w:rsid w:val="00730354"/>
    <w:rsid w:val="007B34D2"/>
    <w:rsid w:val="007C78DC"/>
    <w:rsid w:val="00811BF3"/>
    <w:rsid w:val="008E2FE0"/>
    <w:rsid w:val="0096180B"/>
    <w:rsid w:val="0097055E"/>
    <w:rsid w:val="00A02BDC"/>
    <w:rsid w:val="00A333E1"/>
    <w:rsid w:val="00A55B15"/>
    <w:rsid w:val="00AE67E0"/>
    <w:rsid w:val="00AF257A"/>
    <w:rsid w:val="00B12C55"/>
    <w:rsid w:val="00BB4EDD"/>
    <w:rsid w:val="00BC71D5"/>
    <w:rsid w:val="00BD2D4F"/>
    <w:rsid w:val="00BF4EC7"/>
    <w:rsid w:val="00C06DFB"/>
    <w:rsid w:val="00C60B72"/>
    <w:rsid w:val="00C63BA0"/>
    <w:rsid w:val="00C84D5B"/>
    <w:rsid w:val="00CE1699"/>
    <w:rsid w:val="00D65093"/>
    <w:rsid w:val="00D66F6E"/>
    <w:rsid w:val="00DC441B"/>
    <w:rsid w:val="00DF4D44"/>
    <w:rsid w:val="00E541A0"/>
    <w:rsid w:val="00E62F0C"/>
    <w:rsid w:val="00E75254"/>
    <w:rsid w:val="00EE0A01"/>
    <w:rsid w:val="00EE1016"/>
    <w:rsid w:val="00F341AA"/>
    <w:rsid w:val="00F43242"/>
    <w:rsid w:val="00FC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0B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60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260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9</cp:revision>
  <cp:lastPrinted>2015-03-16T15:03:00Z</cp:lastPrinted>
  <dcterms:created xsi:type="dcterms:W3CDTF">2015-03-16T13:46:00Z</dcterms:created>
  <dcterms:modified xsi:type="dcterms:W3CDTF">2015-04-29T20:30:00Z</dcterms:modified>
</cp:coreProperties>
</file>