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17" w:rsidRPr="00454517" w:rsidRDefault="00454517" w:rsidP="0045451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bookmarkStart w:id="0" w:name="_GoBack"/>
      <w:bookmarkEnd w:id="0"/>
      <w:r w:rsidRPr="00454517">
        <w:rPr>
          <w:rFonts w:ascii="Helvetica" w:hAnsi="Helvetica"/>
          <w:color w:val="auto"/>
          <w:szCs w:val="24"/>
          <w:lang w:val="es-ES_tradnl"/>
        </w:rPr>
        <w:t>RESOLUCION ADOPTADA POR EL</w:t>
      </w:r>
    </w:p>
    <w:p w:rsidR="00454517" w:rsidRPr="00454517" w:rsidRDefault="00454517" w:rsidP="00454517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454517" w:rsidRPr="00454517" w:rsidRDefault="00454517" w:rsidP="0045451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454517">
        <w:rPr>
          <w:rFonts w:ascii="Helvetica" w:hAnsi="Helvetica"/>
          <w:color w:val="auto"/>
          <w:szCs w:val="24"/>
          <w:lang w:val="es-ES_tradnl"/>
        </w:rPr>
        <w:t>TRIBUNAL DE CUENTAS</w:t>
      </w:r>
    </w:p>
    <w:p w:rsidR="00454517" w:rsidRPr="00454517" w:rsidRDefault="00454517" w:rsidP="00454517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454517" w:rsidRPr="00454517" w:rsidRDefault="00454517" w:rsidP="0045451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454517">
        <w:rPr>
          <w:rFonts w:ascii="Helvetica" w:hAnsi="Helvetica"/>
          <w:color w:val="auto"/>
          <w:szCs w:val="24"/>
          <w:lang w:val="es-ES_tradnl"/>
        </w:rPr>
        <w:t>EN SESION DE FECHA 19 DE FEBRERO DE 2015</w:t>
      </w:r>
    </w:p>
    <w:p w:rsidR="00454517" w:rsidRPr="00454517" w:rsidRDefault="00454517" w:rsidP="0045451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454517" w:rsidRPr="00454517" w:rsidRDefault="00454517" w:rsidP="00454517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</w:rPr>
      </w:pPr>
      <w:r w:rsidRPr="00454517">
        <w:rPr>
          <w:rFonts w:ascii="Helvetica" w:hAnsi="Helvetica"/>
          <w:color w:val="auto"/>
          <w:szCs w:val="24"/>
        </w:rPr>
        <w:t>(E. E. Nº 201</w:t>
      </w:r>
      <w:r>
        <w:rPr>
          <w:rFonts w:ascii="Helvetica" w:hAnsi="Helvetica"/>
          <w:color w:val="auto"/>
          <w:szCs w:val="24"/>
        </w:rPr>
        <w:t>4</w:t>
      </w:r>
      <w:r w:rsidRPr="00454517">
        <w:rPr>
          <w:rFonts w:ascii="Helvetica" w:hAnsi="Helvetica"/>
          <w:color w:val="auto"/>
          <w:szCs w:val="24"/>
        </w:rPr>
        <w:t>-17-1-000</w:t>
      </w:r>
      <w:r>
        <w:rPr>
          <w:rFonts w:ascii="Helvetica" w:hAnsi="Helvetica"/>
          <w:color w:val="auto"/>
          <w:szCs w:val="24"/>
        </w:rPr>
        <w:t>9499</w:t>
      </w:r>
      <w:r w:rsidRPr="00454517">
        <w:rPr>
          <w:rFonts w:ascii="Helvetica" w:hAnsi="Helvetica"/>
          <w:color w:val="auto"/>
          <w:szCs w:val="24"/>
        </w:rPr>
        <w:t xml:space="preserve">, </w:t>
      </w:r>
      <w:proofErr w:type="spellStart"/>
      <w:r w:rsidRPr="00454517">
        <w:rPr>
          <w:rFonts w:ascii="Helvetica" w:hAnsi="Helvetica"/>
          <w:color w:val="auto"/>
          <w:szCs w:val="24"/>
        </w:rPr>
        <w:t>Ent</w:t>
      </w:r>
      <w:proofErr w:type="spellEnd"/>
      <w:r w:rsidRPr="00454517">
        <w:rPr>
          <w:rFonts w:ascii="Helvetica" w:hAnsi="Helvetica"/>
          <w:color w:val="auto"/>
          <w:szCs w:val="24"/>
        </w:rPr>
        <w:t xml:space="preserve">. N° </w:t>
      </w:r>
      <w:r>
        <w:rPr>
          <w:rFonts w:ascii="Helvetica" w:hAnsi="Helvetica"/>
          <w:color w:val="auto"/>
          <w:szCs w:val="24"/>
        </w:rPr>
        <w:t>483</w:t>
      </w:r>
      <w:r w:rsidRPr="00454517">
        <w:rPr>
          <w:rFonts w:ascii="Helvetica" w:hAnsi="Helvetica"/>
          <w:color w:val="auto"/>
          <w:szCs w:val="24"/>
        </w:rPr>
        <w:t>/15)</w:t>
      </w:r>
    </w:p>
    <w:p w:rsidR="00454517" w:rsidRDefault="00454517" w:rsidP="00454517">
      <w:pPr>
        <w:tabs>
          <w:tab w:val="center" w:pos="4253"/>
        </w:tabs>
        <w:suppressAutoHyphens/>
        <w:jc w:val="center"/>
        <w:rPr>
          <w:rFonts w:ascii="Arial" w:hAnsi="Arial"/>
          <w:b w:val="0"/>
          <w:color w:val="auto"/>
          <w:spacing w:val="-3"/>
          <w:szCs w:val="24"/>
        </w:rPr>
      </w:pPr>
    </w:p>
    <w:p w:rsidR="00643F96" w:rsidRPr="00454517" w:rsidRDefault="00643F96" w:rsidP="00454517">
      <w:pPr>
        <w:tabs>
          <w:tab w:val="center" w:pos="4253"/>
        </w:tabs>
        <w:suppressAutoHyphens/>
        <w:jc w:val="center"/>
        <w:rPr>
          <w:rFonts w:ascii="Arial" w:hAnsi="Arial"/>
          <w:b w:val="0"/>
          <w:color w:val="auto"/>
          <w:spacing w:val="-3"/>
          <w:szCs w:val="24"/>
        </w:rPr>
      </w:pPr>
    </w:p>
    <w:p w:rsidR="00F76519" w:rsidRDefault="00F76519" w:rsidP="00454517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VISTO: </w:t>
      </w:r>
      <w:r>
        <w:rPr>
          <w:b w:val="0"/>
          <w:u w:val="none"/>
        </w:rPr>
        <w:t>las actuaciones remitidas por la Intendencia de Rocha, relacionadas con la reiteración del gasto derivado de la Licitación Pública</w:t>
      </w:r>
      <w:r w:rsidR="00CD2D84">
        <w:rPr>
          <w:b w:val="0"/>
          <w:u w:val="none"/>
        </w:rPr>
        <w:t xml:space="preserve">        </w:t>
      </w:r>
      <w:r>
        <w:rPr>
          <w:b w:val="0"/>
          <w:u w:val="none"/>
        </w:rPr>
        <w:t>Nº 02/2014, convocada para la construcción de una terminal de Ómnibus en la Ciudad de Chuy;</w:t>
      </w:r>
    </w:p>
    <w:p w:rsidR="00F76519" w:rsidRDefault="00F76519" w:rsidP="00CD2D84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por Resolución del Intendente Nº 2074/14 adoptada en fecha 19.05.14, se dispuso llamar a la </w:t>
      </w:r>
      <w:r w:rsidR="00CD2D84">
        <w:rPr>
          <w:b w:val="0"/>
          <w:bCs/>
          <w:u w:val="none"/>
        </w:rPr>
        <w:t>L</w:t>
      </w:r>
      <w:r>
        <w:rPr>
          <w:b w:val="0"/>
          <w:bCs/>
          <w:u w:val="none"/>
        </w:rPr>
        <w:t xml:space="preserve">icitación </w:t>
      </w:r>
      <w:r w:rsidR="00CD2D84">
        <w:rPr>
          <w:b w:val="0"/>
          <w:bCs/>
          <w:u w:val="none"/>
        </w:rPr>
        <w:t>P</w:t>
      </w:r>
      <w:r>
        <w:rPr>
          <w:b w:val="0"/>
          <w:bCs/>
          <w:u w:val="none"/>
        </w:rPr>
        <w:t xml:space="preserve">ública de referencia, aprobar los recaudos (pliego y planos), fijar el precio del </w:t>
      </w:r>
      <w:r w:rsidR="00E91BFE">
        <w:rPr>
          <w:b w:val="0"/>
          <w:bCs/>
          <w:u w:val="none"/>
        </w:rPr>
        <w:t>P</w:t>
      </w:r>
      <w:r>
        <w:rPr>
          <w:b w:val="0"/>
          <w:bCs/>
          <w:u w:val="none"/>
        </w:rPr>
        <w:t xml:space="preserve">liego </w:t>
      </w:r>
      <w:r w:rsidR="00E91BFE">
        <w:rPr>
          <w:b w:val="0"/>
          <w:bCs/>
          <w:u w:val="none"/>
        </w:rPr>
        <w:t>P</w:t>
      </w:r>
      <w:r>
        <w:rPr>
          <w:b w:val="0"/>
          <w:bCs/>
          <w:u w:val="none"/>
        </w:rPr>
        <w:t xml:space="preserve">articular de </w:t>
      </w:r>
      <w:r w:rsidR="00E91BFE">
        <w:rPr>
          <w:b w:val="0"/>
          <w:bCs/>
          <w:u w:val="none"/>
        </w:rPr>
        <w:t>C</w:t>
      </w:r>
      <w:r>
        <w:rPr>
          <w:b w:val="0"/>
          <w:bCs/>
          <w:u w:val="none"/>
        </w:rPr>
        <w:t>ondiciones en $</w:t>
      </w:r>
      <w:r w:rsidR="00CD2D84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2.000 y fijar la apertura de ofertas para el día 26.06.14;</w:t>
      </w:r>
    </w:p>
    <w:p w:rsidR="00F76519" w:rsidRDefault="00F76519" w:rsidP="00643F96">
      <w:pPr>
        <w:pStyle w:val="Ttulo"/>
        <w:tabs>
          <w:tab w:val="left" w:pos="1843"/>
        </w:tabs>
        <w:ind w:firstLine="2835"/>
        <w:jc w:val="both"/>
        <w:rPr>
          <w:b w:val="0"/>
          <w:bCs/>
          <w:u w:val="none"/>
          <w:lang w:val="es-ES"/>
        </w:rPr>
      </w:pPr>
      <w:r w:rsidRPr="00CD2D84">
        <w:rPr>
          <w:bCs/>
          <w:u w:val="none"/>
        </w:rPr>
        <w:t>2</w:t>
      </w:r>
      <w:r w:rsidRPr="00781F0A">
        <w:rPr>
          <w:bCs/>
          <w:u w:val="none"/>
          <w:lang w:val="es-ES"/>
        </w:rPr>
        <w:t>)</w:t>
      </w:r>
      <w:r>
        <w:rPr>
          <w:bCs/>
          <w:u w:val="none"/>
          <w:lang w:val="es-ES"/>
        </w:rPr>
        <w:t xml:space="preserve"> </w:t>
      </w:r>
      <w:r>
        <w:rPr>
          <w:b w:val="0"/>
          <w:bCs/>
          <w:u w:val="none"/>
          <w:lang w:val="es-ES"/>
        </w:rPr>
        <w:t>que la Comisión Asesora en su informe de fecha 20.11.14, expresa que</w:t>
      </w:r>
      <w:r w:rsidR="00E91BFE">
        <w:rPr>
          <w:b w:val="0"/>
          <w:bCs/>
          <w:u w:val="none"/>
          <w:lang w:val="es-ES"/>
        </w:rPr>
        <w:t>:</w:t>
      </w:r>
      <w:r>
        <w:rPr>
          <w:b w:val="0"/>
          <w:bCs/>
          <w:u w:val="none"/>
          <w:lang w:val="es-ES"/>
        </w:rPr>
        <w:t xml:space="preserve"> </w:t>
      </w:r>
      <w:r w:rsidRPr="00E92810">
        <w:rPr>
          <w:b w:val="0"/>
          <w:bCs/>
          <w:u w:val="none"/>
          <w:lang w:val="es-ES"/>
        </w:rPr>
        <w:t xml:space="preserve">“tras un informe detallado de los Arq. De León y Robaina sobre las tareas a realizar, las ofertas presentadas y el costo de las mismas, esta Comisión aconseja al Intendente Departamental, adjudicar la presente </w:t>
      </w:r>
      <w:r w:rsidR="00E91BFE">
        <w:rPr>
          <w:b w:val="0"/>
          <w:bCs/>
          <w:u w:val="none"/>
          <w:lang w:val="es-ES"/>
        </w:rPr>
        <w:t>L</w:t>
      </w:r>
      <w:r w:rsidRPr="00E92810">
        <w:rPr>
          <w:b w:val="0"/>
          <w:bCs/>
          <w:u w:val="none"/>
          <w:lang w:val="es-ES"/>
        </w:rPr>
        <w:t xml:space="preserve">icitación a la empresa de propiedad del Sr. Carlos Javier </w:t>
      </w:r>
      <w:proofErr w:type="spellStart"/>
      <w:r w:rsidRPr="00E92810">
        <w:rPr>
          <w:b w:val="0"/>
          <w:bCs/>
          <w:u w:val="none"/>
          <w:lang w:val="es-ES"/>
        </w:rPr>
        <w:t>Elosegui</w:t>
      </w:r>
      <w:proofErr w:type="spellEnd"/>
      <w:r w:rsidRPr="00E92810">
        <w:rPr>
          <w:b w:val="0"/>
          <w:bCs/>
          <w:u w:val="none"/>
          <w:lang w:val="es-ES"/>
        </w:rPr>
        <w:t xml:space="preserve"> Godoy, por </w:t>
      </w:r>
      <w:r w:rsidR="00D601F6">
        <w:rPr>
          <w:b w:val="0"/>
          <w:bCs/>
          <w:u w:val="none"/>
          <w:lang w:val="es-ES"/>
        </w:rPr>
        <w:t>un monto total de $</w:t>
      </w:r>
      <w:r w:rsidR="00CD2D84">
        <w:rPr>
          <w:b w:val="0"/>
          <w:bCs/>
          <w:u w:val="none"/>
          <w:lang w:val="es-ES"/>
        </w:rPr>
        <w:t xml:space="preserve"> </w:t>
      </w:r>
      <w:r w:rsidR="00D601F6">
        <w:rPr>
          <w:b w:val="0"/>
          <w:bCs/>
          <w:u w:val="none"/>
          <w:lang w:val="es-ES"/>
        </w:rPr>
        <w:t>6.406.715 IVA</w:t>
      </w:r>
      <w:r w:rsidRPr="00E92810">
        <w:rPr>
          <w:b w:val="0"/>
          <w:bCs/>
          <w:u w:val="none"/>
          <w:lang w:val="es-ES"/>
        </w:rPr>
        <w:t xml:space="preserve"> incluido, con un monto de aportes de Leyes </w:t>
      </w:r>
      <w:r w:rsidR="00E91BFE">
        <w:rPr>
          <w:b w:val="0"/>
          <w:bCs/>
          <w:u w:val="none"/>
          <w:lang w:val="es-ES"/>
        </w:rPr>
        <w:t>S</w:t>
      </w:r>
      <w:r w:rsidRPr="00E92810">
        <w:rPr>
          <w:b w:val="0"/>
          <w:bCs/>
          <w:u w:val="none"/>
          <w:lang w:val="es-ES"/>
        </w:rPr>
        <w:t>ociales al B</w:t>
      </w:r>
      <w:r w:rsidR="00E91BFE">
        <w:rPr>
          <w:b w:val="0"/>
          <w:bCs/>
          <w:u w:val="none"/>
          <w:lang w:val="es-ES"/>
        </w:rPr>
        <w:t>.</w:t>
      </w:r>
      <w:r w:rsidRPr="00E92810">
        <w:rPr>
          <w:b w:val="0"/>
          <w:bCs/>
          <w:u w:val="none"/>
          <w:lang w:val="es-ES"/>
        </w:rPr>
        <w:t>P</w:t>
      </w:r>
      <w:r w:rsidR="00E91BFE">
        <w:rPr>
          <w:b w:val="0"/>
          <w:bCs/>
          <w:u w:val="none"/>
          <w:lang w:val="es-ES"/>
        </w:rPr>
        <w:t>.</w:t>
      </w:r>
      <w:r w:rsidRPr="00E92810">
        <w:rPr>
          <w:b w:val="0"/>
          <w:bCs/>
          <w:u w:val="none"/>
          <w:lang w:val="es-ES"/>
        </w:rPr>
        <w:t>S</w:t>
      </w:r>
      <w:r w:rsidR="00E91BFE">
        <w:rPr>
          <w:b w:val="0"/>
          <w:bCs/>
          <w:u w:val="none"/>
          <w:lang w:val="es-ES"/>
        </w:rPr>
        <w:t>.</w:t>
      </w:r>
      <w:r w:rsidRPr="00E92810">
        <w:rPr>
          <w:b w:val="0"/>
          <w:bCs/>
          <w:u w:val="none"/>
          <w:lang w:val="es-ES"/>
        </w:rPr>
        <w:t xml:space="preserve"> de $</w:t>
      </w:r>
      <w:r w:rsidR="00CD2D84">
        <w:rPr>
          <w:b w:val="0"/>
          <w:bCs/>
          <w:u w:val="none"/>
          <w:lang w:val="es-ES"/>
        </w:rPr>
        <w:t xml:space="preserve"> </w:t>
      </w:r>
      <w:r w:rsidRPr="00E92810">
        <w:rPr>
          <w:b w:val="0"/>
          <w:bCs/>
          <w:u w:val="none"/>
          <w:lang w:val="es-ES"/>
        </w:rPr>
        <w:t>549.537 según la oferta presentada”;</w:t>
      </w:r>
    </w:p>
    <w:p w:rsidR="00F76519" w:rsidRDefault="00F76519" w:rsidP="00643F96">
      <w:pPr>
        <w:pStyle w:val="Ttulo"/>
        <w:tabs>
          <w:tab w:val="left" w:pos="1843"/>
        </w:tabs>
        <w:ind w:firstLine="2835"/>
        <w:jc w:val="both"/>
        <w:rPr>
          <w:b w:val="0"/>
          <w:bCs/>
          <w:u w:val="none"/>
          <w:lang w:val="es-ES"/>
        </w:rPr>
      </w:pPr>
      <w:r>
        <w:rPr>
          <w:bCs/>
          <w:u w:val="none"/>
          <w:lang w:val="es-ES"/>
        </w:rPr>
        <w:t>3</w:t>
      </w:r>
      <w:r w:rsidRPr="00A23B7F">
        <w:rPr>
          <w:bCs/>
          <w:u w:val="none"/>
          <w:lang w:val="es-ES"/>
        </w:rPr>
        <w:t>)</w:t>
      </w:r>
      <w:r>
        <w:rPr>
          <w:bCs/>
          <w:u w:val="none"/>
          <w:lang w:val="es-ES"/>
        </w:rPr>
        <w:t xml:space="preserve"> </w:t>
      </w:r>
      <w:r>
        <w:rPr>
          <w:b w:val="0"/>
          <w:bCs/>
          <w:u w:val="none"/>
          <w:lang w:val="es-ES"/>
        </w:rPr>
        <w:t xml:space="preserve">que el Tribunal de Cuentas en </w:t>
      </w:r>
      <w:r w:rsidR="00CD2D84">
        <w:rPr>
          <w:b w:val="0"/>
          <w:bCs/>
          <w:u w:val="none"/>
          <w:lang w:val="es-ES"/>
        </w:rPr>
        <w:t>S</w:t>
      </w:r>
      <w:r>
        <w:rPr>
          <w:b w:val="0"/>
          <w:bCs/>
          <w:u w:val="none"/>
          <w:lang w:val="es-ES"/>
        </w:rPr>
        <w:t>esión de fecha  30/12/14 acordó observar el gasto considerando que no</w:t>
      </w:r>
      <w:r w:rsidR="00D601F6">
        <w:rPr>
          <w:b w:val="0"/>
          <w:bCs/>
          <w:u w:val="none"/>
          <w:lang w:val="es-ES"/>
        </w:rPr>
        <w:t xml:space="preserve"> s</w:t>
      </w:r>
      <w:r>
        <w:rPr>
          <w:b w:val="0"/>
          <w:bCs/>
          <w:u w:val="none"/>
          <w:lang w:val="es-ES"/>
        </w:rPr>
        <w:t xml:space="preserve">e había dado cumplimiento a </w:t>
      </w:r>
      <w:r w:rsidR="00D601F6">
        <w:rPr>
          <w:b w:val="0"/>
          <w:bCs/>
          <w:u w:val="none"/>
          <w:lang w:val="es-ES"/>
        </w:rPr>
        <w:t xml:space="preserve">lo dispuesto por </w:t>
      </w:r>
      <w:r>
        <w:rPr>
          <w:b w:val="0"/>
          <w:bCs/>
          <w:u w:val="none"/>
          <w:lang w:val="es-ES"/>
        </w:rPr>
        <w:t xml:space="preserve">los </w:t>
      </w:r>
      <w:r w:rsidR="00CD2D84">
        <w:rPr>
          <w:b w:val="0"/>
          <w:bCs/>
          <w:u w:val="none"/>
          <w:lang w:val="es-ES"/>
        </w:rPr>
        <w:t>A</w:t>
      </w:r>
      <w:r>
        <w:rPr>
          <w:b w:val="0"/>
          <w:bCs/>
          <w:u w:val="none"/>
          <w:lang w:val="es-ES"/>
        </w:rPr>
        <w:t>rt</w:t>
      </w:r>
      <w:r w:rsidR="00CD2D84">
        <w:rPr>
          <w:b w:val="0"/>
          <w:bCs/>
          <w:u w:val="none"/>
          <w:lang w:val="es-ES"/>
        </w:rPr>
        <w:t>ículos</w:t>
      </w:r>
      <w:r w:rsidR="00643F96">
        <w:rPr>
          <w:b w:val="0"/>
          <w:bCs/>
          <w:u w:val="none"/>
          <w:lang w:val="es-ES"/>
        </w:rPr>
        <w:t xml:space="preserve"> 48, 66 y 15 del TOCAF;</w:t>
      </w:r>
    </w:p>
    <w:p w:rsidR="00F76519" w:rsidRDefault="00F76519" w:rsidP="00643F96">
      <w:pPr>
        <w:pStyle w:val="Ttulo"/>
        <w:tabs>
          <w:tab w:val="left" w:pos="1843"/>
        </w:tabs>
        <w:ind w:firstLine="2835"/>
        <w:jc w:val="both"/>
        <w:rPr>
          <w:rFonts w:cs="Arial"/>
          <w:b w:val="0"/>
          <w:bCs/>
        </w:rPr>
      </w:pPr>
      <w:r>
        <w:rPr>
          <w:bCs/>
          <w:u w:val="none"/>
          <w:lang w:val="es-ES"/>
        </w:rPr>
        <w:t xml:space="preserve">4) </w:t>
      </w:r>
      <w:r>
        <w:rPr>
          <w:b w:val="0"/>
          <w:bCs/>
          <w:u w:val="none"/>
          <w:lang w:val="es-ES"/>
        </w:rPr>
        <w:t xml:space="preserve">que en la oportunidad </w:t>
      </w:r>
      <w:r w:rsidR="00D601F6">
        <w:rPr>
          <w:b w:val="0"/>
          <w:bCs/>
          <w:u w:val="none"/>
          <w:lang w:val="es-ES"/>
        </w:rPr>
        <w:t>por Resolució</w:t>
      </w:r>
      <w:r>
        <w:rPr>
          <w:b w:val="0"/>
          <w:bCs/>
          <w:u w:val="none"/>
          <w:lang w:val="es-ES"/>
        </w:rPr>
        <w:t xml:space="preserve">n </w:t>
      </w:r>
      <w:r w:rsidR="00E91BFE">
        <w:rPr>
          <w:b w:val="0"/>
          <w:bCs/>
          <w:u w:val="none"/>
          <w:lang w:val="es-ES"/>
        </w:rPr>
        <w:t>N</w:t>
      </w:r>
      <w:r>
        <w:rPr>
          <w:b w:val="0"/>
          <w:bCs/>
          <w:u w:val="none"/>
          <w:lang w:val="es-ES"/>
        </w:rPr>
        <w:t>º 199/15 de fecha 16/1/15</w:t>
      </w:r>
      <w:r w:rsidR="00C33ECB">
        <w:rPr>
          <w:b w:val="0"/>
          <w:bCs/>
          <w:u w:val="none"/>
          <w:lang w:val="es-ES"/>
        </w:rPr>
        <w:t xml:space="preserve"> se reitera el gasto observado,</w:t>
      </w:r>
      <w:r>
        <w:rPr>
          <w:b w:val="0"/>
          <w:bCs/>
          <w:u w:val="none"/>
          <w:lang w:val="es-ES"/>
        </w:rPr>
        <w:t xml:space="preserve"> consi</w:t>
      </w:r>
      <w:r w:rsidR="00D601F6">
        <w:rPr>
          <w:b w:val="0"/>
          <w:bCs/>
          <w:u w:val="none"/>
          <w:lang w:val="es-ES"/>
        </w:rPr>
        <w:t>derando la importancia del mismo</w:t>
      </w:r>
      <w:r>
        <w:rPr>
          <w:b w:val="0"/>
          <w:bCs/>
          <w:u w:val="none"/>
          <w:lang w:val="es-ES"/>
        </w:rPr>
        <w:t xml:space="preserve"> en razón de la obra de referencia;</w:t>
      </w:r>
    </w:p>
    <w:p w:rsidR="00F76519" w:rsidRPr="00E6211C" w:rsidRDefault="00F76519" w:rsidP="004F0248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  <w:r w:rsidRPr="00C33ECB">
        <w:rPr>
          <w:rFonts w:ascii="Arial" w:hAnsi="Arial" w:cs="Arial"/>
          <w:bCs/>
        </w:rPr>
        <w:lastRenderedPageBreak/>
        <w:t>CONSIDERANDO:</w:t>
      </w:r>
      <w:r w:rsidRPr="00E6211C">
        <w:rPr>
          <w:rFonts w:ascii="Arial" w:hAnsi="Arial" w:cs="Arial"/>
          <w:b w:val="0"/>
          <w:bCs/>
        </w:rPr>
        <w:t xml:space="preserve"> </w:t>
      </w:r>
      <w:r w:rsidR="00C33ECB">
        <w:rPr>
          <w:rFonts w:ascii="Arial" w:hAnsi="Arial" w:cs="Arial"/>
          <w:b w:val="0"/>
          <w:bCs/>
        </w:rPr>
        <w:t xml:space="preserve">que </w:t>
      </w:r>
      <w:r w:rsidRPr="00C33ECB">
        <w:rPr>
          <w:rFonts w:ascii="Arial" w:hAnsi="Arial" w:cs="Arial"/>
          <w:b w:val="0"/>
          <w:bCs/>
        </w:rPr>
        <w:t>se mantienen incambiadas las razones de orden jurídico que motivaron la observac</w:t>
      </w:r>
      <w:r w:rsidR="004F0248">
        <w:rPr>
          <w:rFonts w:ascii="Arial" w:hAnsi="Arial" w:cs="Arial"/>
          <w:b w:val="0"/>
          <w:bCs/>
        </w:rPr>
        <w:t>ión efectuada por este Tribunal</w:t>
      </w:r>
      <w:r w:rsidRPr="00C33ECB">
        <w:rPr>
          <w:rFonts w:ascii="Arial" w:hAnsi="Arial" w:cs="Arial"/>
          <w:b w:val="0"/>
          <w:bCs/>
        </w:rPr>
        <w:t>;</w:t>
      </w:r>
    </w:p>
    <w:p w:rsidR="00F76519" w:rsidRPr="00C33ECB" w:rsidRDefault="00C33ECB" w:rsidP="004F0248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C33ECB">
        <w:rPr>
          <w:rFonts w:ascii="Arial" w:hAnsi="Arial" w:cs="Arial"/>
          <w:bCs/>
        </w:rPr>
        <w:t>A</w:t>
      </w:r>
      <w:r w:rsidR="00F76519" w:rsidRPr="00C33ECB">
        <w:rPr>
          <w:rFonts w:ascii="Arial" w:hAnsi="Arial" w:cs="Arial"/>
          <w:bCs/>
        </w:rPr>
        <w:t>TENTO:</w:t>
      </w:r>
      <w:r w:rsidR="00F76519" w:rsidRPr="00E6211C">
        <w:rPr>
          <w:rFonts w:ascii="Arial" w:hAnsi="Arial" w:cs="Arial"/>
          <w:b w:val="0"/>
          <w:bCs/>
        </w:rPr>
        <w:t xml:space="preserve"> </w:t>
      </w:r>
      <w:r w:rsidR="00F76519" w:rsidRPr="00C33ECB">
        <w:rPr>
          <w:rFonts w:ascii="Arial" w:hAnsi="Arial" w:cs="Arial"/>
          <w:b w:val="0"/>
        </w:rPr>
        <w:t>a lo precedentemente expuest</w:t>
      </w:r>
      <w:r w:rsidR="004F0248">
        <w:rPr>
          <w:rFonts w:ascii="Arial" w:hAnsi="Arial" w:cs="Arial"/>
          <w:b w:val="0"/>
        </w:rPr>
        <w:t xml:space="preserve">o, y a lo dispuesto por el Artículo </w:t>
      </w:r>
      <w:r w:rsidR="00F76519" w:rsidRPr="00C33ECB">
        <w:rPr>
          <w:rFonts w:ascii="Arial" w:hAnsi="Arial" w:cs="Arial"/>
          <w:b w:val="0"/>
        </w:rPr>
        <w:t xml:space="preserve">211 </w:t>
      </w:r>
      <w:r w:rsidR="004F0248">
        <w:rPr>
          <w:rFonts w:ascii="Arial" w:hAnsi="Arial" w:cs="Arial"/>
          <w:b w:val="0"/>
        </w:rPr>
        <w:t>L</w:t>
      </w:r>
      <w:r w:rsidR="00F76519" w:rsidRPr="00C33ECB">
        <w:rPr>
          <w:rFonts w:ascii="Arial" w:hAnsi="Arial" w:cs="Arial"/>
          <w:b w:val="0"/>
        </w:rPr>
        <w:t>it</w:t>
      </w:r>
      <w:r w:rsidR="004F0248">
        <w:rPr>
          <w:rFonts w:ascii="Arial" w:hAnsi="Arial" w:cs="Arial"/>
          <w:b w:val="0"/>
        </w:rPr>
        <w:t>eral</w:t>
      </w:r>
      <w:r w:rsidR="00F76519" w:rsidRPr="00C33ECB">
        <w:rPr>
          <w:rFonts w:ascii="Arial" w:hAnsi="Arial" w:cs="Arial"/>
          <w:b w:val="0"/>
        </w:rPr>
        <w:t xml:space="preserve"> B) de la Constitución de la República;</w:t>
      </w:r>
    </w:p>
    <w:p w:rsidR="00F76519" w:rsidRPr="004F0248" w:rsidRDefault="00F76519" w:rsidP="004F0248">
      <w:pPr>
        <w:pStyle w:val="Ttulo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F0248">
        <w:rPr>
          <w:rFonts w:ascii="Arial" w:hAnsi="Arial" w:cs="Arial"/>
          <w:b/>
          <w:color w:val="auto"/>
          <w:sz w:val="24"/>
          <w:szCs w:val="24"/>
        </w:rPr>
        <w:t>EL TRIBUNAL ACUERDA</w:t>
      </w:r>
    </w:p>
    <w:p w:rsidR="00F76519" w:rsidRPr="00C33ECB" w:rsidRDefault="004F0248" w:rsidP="004F0248">
      <w:pPr>
        <w:pStyle w:val="Textoindependiente"/>
        <w:jc w:val="both"/>
        <w:rPr>
          <w:rFonts w:cs="Arial"/>
        </w:rPr>
      </w:pPr>
      <w:r w:rsidRPr="004F0248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F76519" w:rsidRPr="00C33ECB">
        <w:rPr>
          <w:rFonts w:cs="Arial"/>
        </w:rPr>
        <w:t>Mantener la observac</w:t>
      </w:r>
      <w:r w:rsidR="00C33ECB" w:rsidRPr="00C33ECB">
        <w:rPr>
          <w:rFonts w:cs="Arial"/>
        </w:rPr>
        <w:t>ión formulada con fecha 30</w:t>
      </w:r>
      <w:r w:rsidR="00F76519" w:rsidRPr="00C33ECB">
        <w:rPr>
          <w:rFonts w:cs="Arial"/>
        </w:rPr>
        <w:t>/</w:t>
      </w:r>
      <w:r w:rsidR="00C33ECB" w:rsidRPr="00C33ECB">
        <w:rPr>
          <w:rFonts w:cs="Arial"/>
        </w:rPr>
        <w:t>12</w:t>
      </w:r>
      <w:r w:rsidR="00F76519" w:rsidRPr="00C33ECB">
        <w:rPr>
          <w:rFonts w:cs="Arial"/>
        </w:rPr>
        <w:t>/14;</w:t>
      </w:r>
    </w:p>
    <w:p w:rsidR="00F76519" w:rsidRPr="00C33ECB" w:rsidRDefault="004F0248" w:rsidP="004F0248">
      <w:pPr>
        <w:spacing w:line="360" w:lineRule="auto"/>
        <w:jc w:val="both"/>
        <w:rPr>
          <w:rFonts w:ascii="Arial" w:hAnsi="Arial" w:cs="Arial"/>
          <w:b w:val="0"/>
        </w:rPr>
      </w:pPr>
      <w:r w:rsidRPr="004F0248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="00F76519" w:rsidRPr="00C33ECB">
        <w:rPr>
          <w:rFonts w:ascii="Arial" w:hAnsi="Arial" w:cs="Arial"/>
          <w:b w:val="0"/>
        </w:rPr>
        <w:t>Dar cuenta a la Junta Departamental de</w:t>
      </w:r>
      <w:r w:rsidR="00C33ECB" w:rsidRPr="00C33ECB">
        <w:rPr>
          <w:rFonts w:ascii="Arial" w:hAnsi="Arial" w:cs="Arial"/>
          <w:b w:val="0"/>
        </w:rPr>
        <w:t xml:space="preserve"> Rocha</w:t>
      </w:r>
      <w:r w:rsidR="00F76519" w:rsidRPr="00C33ECB">
        <w:rPr>
          <w:rFonts w:ascii="Arial" w:hAnsi="Arial" w:cs="Arial"/>
          <w:b w:val="0"/>
        </w:rPr>
        <w:t>;</w:t>
      </w:r>
    </w:p>
    <w:p w:rsidR="00F76519" w:rsidRPr="00E6211C" w:rsidRDefault="004F0248" w:rsidP="004F0248">
      <w:pPr>
        <w:spacing w:line="360" w:lineRule="auto"/>
        <w:jc w:val="both"/>
        <w:rPr>
          <w:rFonts w:ascii="Arial" w:hAnsi="Arial" w:cs="Arial"/>
        </w:rPr>
      </w:pPr>
      <w:r w:rsidRPr="004F0248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</w:t>
      </w:r>
      <w:r w:rsidR="00F76519" w:rsidRPr="00C33ECB">
        <w:rPr>
          <w:rFonts w:ascii="Arial" w:hAnsi="Arial" w:cs="Arial"/>
          <w:b w:val="0"/>
        </w:rPr>
        <w:t>Comunicar a la Contadora Delegada en la Intendencia  de</w:t>
      </w:r>
      <w:r w:rsidR="00D601F6">
        <w:rPr>
          <w:rFonts w:ascii="Arial" w:hAnsi="Arial" w:cs="Arial"/>
          <w:b w:val="0"/>
        </w:rPr>
        <w:t xml:space="preserve"> </w:t>
      </w:r>
      <w:r w:rsidR="00C33ECB" w:rsidRPr="00C33ECB">
        <w:rPr>
          <w:rFonts w:ascii="Arial" w:hAnsi="Arial" w:cs="Arial"/>
          <w:b w:val="0"/>
        </w:rPr>
        <w:t>Rocha</w:t>
      </w:r>
      <w:r w:rsidR="00643F96" w:rsidRPr="00643F96">
        <w:rPr>
          <w:rFonts w:ascii="Arial" w:hAnsi="Arial" w:cs="Arial"/>
          <w:b w:val="0"/>
        </w:rPr>
        <w:t>.</w:t>
      </w:r>
    </w:p>
    <w:p w:rsidR="004F0248" w:rsidRPr="004F0248" w:rsidRDefault="004F0248" w:rsidP="00F76519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 w:val="0"/>
        </w:rPr>
      </w:pPr>
      <w:proofErr w:type="spellStart"/>
      <w:proofErr w:type="gramStart"/>
      <w:r w:rsidRPr="004F0248">
        <w:rPr>
          <w:rFonts w:ascii="Arial" w:hAnsi="Arial" w:cs="Arial"/>
          <w:b w:val="0"/>
        </w:rPr>
        <w:t>ag</w:t>
      </w:r>
      <w:proofErr w:type="spellEnd"/>
      <w:proofErr w:type="gramEnd"/>
    </w:p>
    <w:sectPr w:rsidR="004F0248" w:rsidRPr="004F0248" w:rsidSect="00653FA0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2D" w:rsidRDefault="00DF402D" w:rsidP="00DF402D">
      <w:r>
        <w:separator/>
      </w:r>
    </w:p>
  </w:endnote>
  <w:endnote w:type="continuationSeparator" w:id="0">
    <w:p w:rsidR="00DF402D" w:rsidRDefault="00DF402D" w:rsidP="00DF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2D" w:rsidRDefault="00DF402D" w:rsidP="00DF402D">
      <w:r>
        <w:separator/>
      </w:r>
    </w:p>
  </w:footnote>
  <w:footnote w:type="continuationSeparator" w:id="0">
    <w:p w:rsidR="00DF402D" w:rsidRDefault="00DF402D" w:rsidP="00DF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516291B4"/>
    <w:lvl w:ilvl="0" w:tplc="507C2D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F4FC1"/>
    <w:multiLevelType w:val="hybridMultilevel"/>
    <w:tmpl w:val="390A945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19"/>
    <w:rsid w:val="00051337"/>
    <w:rsid w:val="003A7A96"/>
    <w:rsid w:val="00454517"/>
    <w:rsid w:val="004F0248"/>
    <w:rsid w:val="005E4A78"/>
    <w:rsid w:val="00643F96"/>
    <w:rsid w:val="00653FA0"/>
    <w:rsid w:val="007D4B27"/>
    <w:rsid w:val="008C2FE3"/>
    <w:rsid w:val="00C33ECB"/>
    <w:rsid w:val="00CD2D84"/>
    <w:rsid w:val="00D40960"/>
    <w:rsid w:val="00D601F6"/>
    <w:rsid w:val="00DF402D"/>
    <w:rsid w:val="00E91BFE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19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65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76519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6519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semiHidden/>
    <w:rsid w:val="00F7651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76519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F76519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F76519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F76519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76519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76519"/>
    <w:pPr>
      <w:spacing w:line="360" w:lineRule="auto"/>
      <w:jc w:val="center"/>
    </w:pPr>
    <w:rPr>
      <w:rFonts w:ascii="Arial" w:hAnsi="Arial"/>
      <w:b w:val="0"/>
      <w:color w:val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76519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DF40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02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40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02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F0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19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65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76519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6519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semiHidden/>
    <w:rsid w:val="00F7651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76519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F76519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F76519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F76519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76519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76519"/>
    <w:pPr>
      <w:spacing w:line="360" w:lineRule="auto"/>
      <w:jc w:val="center"/>
    </w:pPr>
    <w:rPr>
      <w:rFonts w:ascii="Arial" w:hAnsi="Arial"/>
      <w:b w:val="0"/>
      <w:color w:val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76519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DF40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02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40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02D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F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14</cp:revision>
  <cp:lastPrinted>2015-02-27T16:44:00Z</cp:lastPrinted>
  <dcterms:created xsi:type="dcterms:W3CDTF">2015-02-26T13:35:00Z</dcterms:created>
  <dcterms:modified xsi:type="dcterms:W3CDTF">2015-03-26T21:16:00Z</dcterms:modified>
</cp:coreProperties>
</file>