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2AA" w:rsidRPr="00D362AA" w:rsidRDefault="00D362AA" w:rsidP="00D362A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62AA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D362AA" w:rsidRPr="00D362AA" w:rsidRDefault="00D362AA" w:rsidP="00D362A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62AA" w:rsidRPr="00D362AA" w:rsidRDefault="00D362AA" w:rsidP="00D362A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62AA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D362AA" w:rsidRPr="00D362AA" w:rsidRDefault="00D362AA" w:rsidP="00D362AA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62AA" w:rsidRPr="00D362AA" w:rsidRDefault="00D362AA" w:rsidP="00D362A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D362AA">
        <w:rPr>
          <w:rFonts w:ascii="Helvetica" w:hAnsi="Helvetica"/>
          <w:b/>
          <w:sz w:val="24"/>
          <w:szCs w:val="24"/>
          <w:lang w:val="es-ES_tradnl"/>
        </w:rPr>
        <w:t>EN SESION DE FECHA  14  DE ENERO DE  2015</w:t>
      </w:r>
    </w:p>
    <w:p w:rsidR="00D362AA" w:rsidRPr="00D362AA" w:rsidRDefault="00D362AA" w:rsidP="00D362A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D362AA" w:rsidRPr="00D362AA" w:rsidRDefault="00D362AA" w:rsidP="00D362AA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"/>
        </w:rPr>
      </w:pPr>
      <w:r w:rsidRPr="00D362AA">
        <w:rPr>
          <w:rFonts w:ascii="Helvetica" w:hAnsi="Helvetica"/>
          <w:b/>
          <w:sz w:val="24"/>
          <w:szCs w:val="24"/>
          <w:lang w:val="es-ES"/>
        </w:rPr>
        <w:t>(E. E. Nº</w:t>
      </w:r>
      <w:r w:rsidR="005423BF">
        <w:rPr>
          <w:rFonts w:ascii="Helvetica" w:hAnsi="Helvetica"/>
          <w:b/>
          <w:sz w:val="24"/>
          <w:szCs w:val="24"/>
          <w:lang w:val="es-ES"/>
        </w:rPr>
        <w:t xml:space="preserve"> 2014-17-1-0009565, </w:t>
      </w:r>
      <w:proofErr w:type="spellStart"/>
      <w:r w:rsidR="005423BF">
        <w:rPr>
          <w:rFonts w:ascii="Helvetica" w:hAnsi="Helvetica"/>
          <w:b/>
          <w:sz w:val="24"/>
          <w:szCs w:val="24"/>
          <w:lang w:val="es-ES"/>
        </w:rPr>
        <w:t>Ent</w:t>
      </w:r>
      <w:proofErr w:type="spellEnd"/>
      <w:r w:rsidR="005423BF">
        <w:rPr>
          <w:rFonts w:ascii="Helvetica" w:hAnsi="Helvetica"/>
          <w:b/>
          <w:sz w:val="24"/>
          <w:szCs w:val="24"/>
          <w:lang w:val="es-ES"/>
        </w:rPr>
        <w:t>. N° 7639</w:t>
      </w:r>
      <w:bookmarkStart w:id="0" w:name="_GoBack"/>
      <w:bookmarkEnd w:id="0"/>
      <w:r w:rsidRPr="00D362AA">
        <w:rPr>
          <w:rFonts w:ascii="Helvetica" w:hAnsi="Helvetica"/>
          <w:b/>
          <w:sz w:val="24"/>
          <w:szCs w:val="24"/>
          <w:lang w:val="es-ES"/>
        </w:rPr>
        <w:t>/14)</w:t>
      </w:r>
    </w:p>
    <w:p w:rsidR="00D362AA" w:rsidRPr="00D362AA" w:rsidRDefault="00D362A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"/>
        </w:rPr>
      </w:pPr>
    </w:p>
    <w:p w:rsidR="00D362AA" w:rsidRDefault="00F819A0" w:rsidP="00D362A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VISTO:</w:t>
      </w:r>
      <w:r w:rsidRPr="00550C67">
        <w:rPr>
          <w:rFonts w:ascii="Arial" w:hAnsi="Arial" w:cs="Arial"/>
          <w:sz w:val="24"/>
        </w:rPr>
        <w:t xml:space="preserve"> las actuaciones remitidas por la Administración Nacional de Educación Pública, relacionadas con la Licitación Pública Nº 008/2014, referente a la contratación de una empresa para la prestación del servicio de cobranza del impuesto de primaria;</w:t>
      </w:r>
    </w:p>
    <w:p w:rsidR="00D362AA" w:rsidRDefault="00F819A0" w:rsidP="00D362AA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RESULTANDO: 1)</w:t>
      </w:r>
      <w:r w:rsidRPr="00550C67">
        <w:rPr>
          <w:rFonts w:ascii="Arial" w:hAnsi="Arial" w:cs="Arial"/>
          <w:sz w:val="24"/>
        </w:rPr>
        <w:t xml:space="preserve"> que por Resolución Nº 26, Acta Nº 87, de fecha 28.10.14, se aprueba el Pliego Particular de Condiciones y se autoriza el llamado;</w:t>
      </w:r>
    </w:p>
    <w:p w:rsidR="00D362AA" w:rsidRDefault="00F819A0" w:rsidP="00D362AA">
      <w:pPr>
        <w:spacing w:after="0" w:line="360" w:lineRule="auto"/>
        <w:ind w:firstLine="2835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2)</w:t>
      </w:r>
      <w:r w:rsidRPr="00550C67">
        <w:rPr>
          <w:rFonts w:ascii="Arial" w:hAnsi="Arial" w:cs="Arial"/>
          <w:sz w:val="24"/>
        </w:rPr>
        <w:t xml:space="preserve"> que con fecha 31.10.14 se publicó el llamado en la Web de Compras y Contrataciones Estatales; el 04.11.14 en El País, el 05.11.14 en El Diario Oficial;</w:t>
      </w:r>
    </w:p>
    <w:p w:rsidR="00D362AA" w:rsidRDefault="00F819A0" w:rsidP="00D362AA">
      <w:pPr>
        <w:spacing w:after="0" w:line="360" w:lineRule="auto"/>
        <w:ind w:firstLine="2835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3)</w:t>
      </w:r>
      <w:r w:rsidRPr="00550C67">
        <w:rPr>
          <w:rFonts w:ascii="Arial" w:hAnsi="Arial" w:cs="Arial"/>
          <w:sz w:val="24"/>
        </w:rPr>
        <w:t xml:space="preserve"> que cumplidos los requisitos de publicidad exigidos, al acto de apertura de fecha 25.11.14, se presentó SEVITEC LTDA</w:t>
      </w:r>
      <w:r w:rsidR="00D362AA">
        <w:rPr>
          <w:rFonts w:ascii="Arial" w:hAnsi="Arial" w:cs="Arial"/>
          <w:sz w:val="24"/>
        </w:rPr>
        <w:t>.</w:t>
      </w:r>
      <w:r w:rsidRPr="00550C67">
        <w:rPr>
          <w:rFonts w:ascii="Arial" w:hAnsi="Arial" w:cs="Arial"/>
          <w:sz w:val="24"/>
        </w:rPr>
        <w:t>;</w:t>
      </w:r>
    </w:p>
    <w:p w:rsidR="001B3921" w:rsidRDefault="00F819A0" w:rsidP="001B3921">
      <w:pPr>
        <w:spacing w:after="0" w:line="360" w:lineRule="auto"/>
        <w:ind w:firstLine="2835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4)</w:t>
      </w:r>
      <w:r w:rsidRPr="00550C67">
        <w:rPr>
          <w:rFonts w:ascii="Arial" w:hAnsi="Arial" w:cs="Arial"/>
          <w:sz w:val="24"/>
        </w:rPr>
        <w:t xml:space="preserve"> que</w:t>
      </w:r>
      <w:r w:rsidR="001B3921">
        <w:rPr>
          <w:rFonts w:ascii="Arial" w:hAnsi="Arial" w:cs="Arial"/>
          <w:sz w:val="24"/>
        </w:rPr>
        <w:t xml:space="preserve"> en</w:t>
      </w:r>
      <w:r w:rsidRPr="00550C67">
        <w:rPr>
          <w:rFonts w:ascii="Arial" w:hAnsi="Arial" w:cs="Arial"/>
          <w:sz w:val="24"/>
        </w:rPr>
        <w:t xml:space="preserve"> el Informe</w:t>
      </w:r>
      <w:r w:rsidR="001B3921">
        <w:rPr>
          <w:rFonts w:ascii="Arial" w:hAnsi="Arial" w:cs="Arial"/>
          <w:sz w:val="24"/>
        </w:rPr>
        <w:t xml:space="preserve"> de la</w:t>
      </w:r>
      <w:r w:rsidRPr="00550C67">
        <w:rPr>
          <w:rFonts w:ascii="Arial" w:hAnsi="Arial" w:cs="Arial"/>
          <w:sz w:val="24"/>
        </w:rPr>
        <w:t xml:space="preserve"> Comisión Asesora de Adjudicaciones, de fecha 02.12.14, </w:t>
      </w:r>
      <w:r w:rsidR="001B3921">
        <w:rPr>
          <w:rFonts w:ascii="Arial" w:hAnsi="Arial" w:cs="Arial"/>
          <w:sz w:val="24"/>
        </w:rPr>
        <w:t xml:space="preserve">se </w:t>
      </w:r>
      <w:r w:rsidRPr="00550C67">
        <w:rPr>
          <w:rFonts w:ascii="Arial" w:hAnsi="Arial" w:cs="Arial"/>
          <w:sz w:val="24"/>
        </w:rPr>
        <w:t>sugiere adjudic</w:t>
      </w:r>
      <w:r w:rsidR="001B3921">
        <w:rPr>
          <w:rFonts w:ascii="Arial" w:hAnsi="Arial" w:cs="Arial"/>
          <w:sz w:val="24"/>
        </w:rPr>
        <w:t>ar la Licitación a favor de la F</w:t>
      </w:r>
      <w:r w:rsidRPr="00550C67">
        <w:rPr>
          <w:rFonts w:ascii="Arial" w:hAnsi="Arial" w:cs="Arial"/>
          <w:sz w:val="24"/>
        </w:rPr>
        <w:t>irma SEVITEC Ltda</w:t>
      </w:r>
      <w:r w:rsidR="001B3921">
        <w:rPr>
          <w:rFonts w:ascii="Arial" w:hAnsi="Arial" w:cs="Arial"/>
          <w:sz w:val="24"/>
        </w:rPr>
        <w:t>.</w:t>
      </w:r>
      <w:r w:rsidRPr="00550C67">
        <w:rPr>
          <w:rFonts w:ascii="Arial" w:hAnsi="Arial" w:cs="Arial"/>
          <w:sz w:val="24"/>
        </w:rPr>
        <w:t>, por el monto equivalente a 2,5% más IVA, de lo efectivamente recaudado;</w:t>
      </w:r>
    </w:p>
    <w:p w:rsidR="001B3921" w:rsidRDefault="00F819A0" w:rsidP="001B3921">
      <w:pPr>
        <w:spacing w:after="0" w:line="360" w:lineRule="auto"/>
        <w:ind w:firstLine="2835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>5)</w:t>
      </w:r>
      <w:r w:rsidRPr="00550C67">
        <w:rPr>
          <w:rFonts w:ascii="Arial" w:hAnsi="Arial" w:cs="Arial"/>
          <w:sz w:val="24"/>
        </w:rPr>
        <w:t xml:space="preserve"> que por Resolución N° 8, Acta N° 103, de fecha 09.12.14, el Consejo Directivo Central de la ANEP, dispuso adjudicar la Licitación Pública  Nº 008/2014, referente a la contratación de una empresa para la prestación del servicio de cobranza </w:t>
      </w:r>
      <w:r w:rsidR="00550C67">
        <w:rPr>
          <w:rFonts w:ascii="Arial" w:hAnsi="Arial" w:cs="Arial"/>
          <w:sz w:val="24"/>
        </w:rPr>
        <w:t>d</w:t>
      </w:r>
      <w:r w:rsidR="001B3921">
        <w:rPr>
          <w:rFonts w:ascii="Arial" w:hAnsi="Arial" w:cs="Arial"/>
          <w:sz w:val="24"/>
        </w:rPr>
        <w:t>el impuesto de primaria, a la F</w:t>
      </w:r>
      <w:r w:rsidRPr="00550C67">
        <w:rPr>
          <w:rFonts w:ascii="Arial" w:hAnsi="Arial" w:cs="Arial"/>
          <w:sz w:val="24"/>
        </w:rPr>
        <w:t>irma SEVITEC S</w:t>
      </w:r>
      <w:r w:rsidR="001B3921">
        <w:rPr>
          <w:rFonts w:ascii="Arial" w:hAnsi="Arial" w:cs="Arial"/>
          <w:sz w:val="24"/>
        </w:rPr>
        <w:t>.</w:t>
      </w:r>
      <w:r w:rsidRPr="00550C67">
        <w:rPr>
          <w:rFonts w:ascii="Arial" w:hAnsi="Arial" w:cs="Arial"/>
          <w:sz w:val="24"/>
        </w:rPr>
        <w:t>A</w:t>
      </w:r>
      <w:r w:rsidR="001B3921">
        <w:rPr>
          <w:rFonts w:ascii="Arial" w:hAnsi="Arial" w:cs="Arial"/>
          <w:sz w:val="24"/>
        </w:rPr>
        <w:t>.</w:t>
      </w:r>
      <w:r w:rsidRPr="00550C67">
        <w:rPr>
          <w:rFonts w:ascii="Arial" w:hAnsi="Arial" w:cs="Arial"/>
          <w:sz w:val="24"/>
        </w:rPr>
        <w:t xml:space="preserve"> por ser único oferente y adecuarse a lo solicitado, por un monto equivalente a</w:t>
      </w:r>
      <w:r w:rsidR="00550C67">
        <w:rPr>
          <w:rFonts w:ascii="Arial" w:hAnsi="Arial" w:cs="Arial"/>
          <w:sz w:val="24"/>
        </w:rPr>
        <w:t>l</w:t>
      </w:r>
      <w:r w:rsidRPr="00550C67">
        <w:rPr>
          <w:rFonts w:ascii="Arial" w:hAnsi="Arial" w:cs="Arial"/>
          <w:sz w:val="24"/>
        </w:rPr>
        <w:t xml:space="preserve"> 2,5% más IVA, de lo efectivamente recaudado;</w:t>
      </w:r>
    </w:p>
    <w:p w:rsidR="00F819A0" w:rsidRPr="00550C67" w:rsidRDefault="00F819A0" w:rsidP="001B3921">
      <w:pPr>
        <w:spacing w:after="0" w:line="360" w:lineRule="auto"/>
        <w:ind w:firstLine="2835"/>
        <w:jc w:val="both"/>
        <w:rPr>
          <w:rFonts w:ascii="Arial" w:hAnsi="Arial" w:cs="Arial"/>
          <w:sz w:val="24"/>
          <w:highlight w:val="yellow"/>
        </w:rPr>
      </w:pPr>
      <w:r w:rsidRPr="00550C67">
        <w:rPr>
          <w:rFonts w:ascii="Arial" w:hAnsi="Arial" w:cs="Arial"/>
          <w:b/>
          <w:bCs/>
          <w:sz w:val="24"/>
        </w:rPr>
        <w:lastRenderedPageBreak/>
        <w:t>6)</w:t>
      </w:r>
      <w:r w:rsidRPr="00550C67">
        <w:rPr>
          <w:rFonts w:ascii="Arial" w:hAnsi="Arial" w:cs="Arial"/>
          <w:sz w:val="24"/>
        </w:rPr>
        <w:t xml:space="preserve"> que por Informe del Gerente de Recursos Propios, de fecha 20.08.14, se manifiesta que existirá una disponibilidad de crédito presupuestal para el año 2015, a efectos de afrontar dicha erogación, entre los Gastos Operativ</w:t>
      </w:r>
      <w:r w:rsidR="001B3921">
        <w:rPr>
          <w:rFonts w:ascii="Arial" w:hAnsi="Arial" w:cs="Arial"/>
          <w:sz w:val="24"/>
        </w:rPr>
        <w:t>os Tributo, Grupo 2 “Servicios N</w:t>
      </w:r>
      <w:r w:rsidRPr="00550C67">
        <w:rPr>
          <w:rFonts w:ascii="Arial" w:hAnsi="Arial" w:cs="Arial"/>
          <w:sz w:val="24"/>
        </w:rPr>
        <w:t>o Personales”, rubro “Seguridad y Transporte de Valores Impuesto (Objeto</w:t>
      </w:r>
      <w:r w:rsidR="001B3921">
        <w:rPr>
          <w:rFonts w:ascii="Arial" w:hAnsi="Arial" w:cs="Arial"/>
          <w:sz w:val="24"/>
        </w:rPr>
        <w:t xml:space="preserve"> SIIF 299), por un monto de $ 6:</w:t>
      </w:r>
      <w:r w:rsidRPr="00550C67">
        <w:rPr>
          <w:rFonts w:ascii="Arial" w:hAnsi="Arial" w:cs="Arial"/>
          <w:sz w:val="24"/>
        </w:rPr>
        <w:t>161.000;</w:t>
      </w:r>
    </w:p>
    <w:p w:rsidR="00F819A0" w:rsidRPr="00550C67" w:rsidRDefault="00F819A0" w:rsidP="001B3921">
      <w:pPr>
        <w:spacing w:after="0" w:line="360" w:lineRule="auto"/>
        <w:ind w:firstLine="851"/>
        <w:jc w:val="both"/>
        <w:rPr>
          <w:rFonts w:ascii="Arial" w:hAnsi="Arial" w:cs="Arial"/>
          <w:sz w:val="24"/>
        </w:rPr>
      </w:pPr>
      <w:r w:rsidRPr="00550C67">
        <w:rPr>
          <w:rFonts w:ascii="Arial" w:hAnsi="Arial" w:cs="Arial"/>
          <w:b/>
          <w:bCs/>
          <w:sz w:val="24"/>
        </w:rPr>
        <w:t xml:space="preserve">CONSIDERANDO: </w:t>
      </w:r>
      <w:r w:rsidR="001B3921">
        <w:rPr>
          <w:rFonts w:ascii="Arial" w:hAnsi="Arial" w:cs="Arial"/>
          <w:sz w:val="24"/>
        </w:rPr>
        <w:t>que el A</w:t>
      </w:r>
      <w:r w:rsidRPr="00550C67">
        <w:rPr>
          <w:rFonts w:ascii="Arial" w:hAnsi="Arial" w:cs="Arial"/>
          <w:sz w:val="24"/>
        </w:rPr>
        <w:t>rtículo 13 del Pliego de Condiciones Particulares, en cuanto refie</w:t>
      </w:r>
      <w:r w:rsidR="001B3921">
        <w:rPr>
          <w:rFonts w:ascii="Arial" w:hAnsi="Arial" w:cs="Arial"/>
          <w:sz w:val="24"/>
        </w:rPr>
        <w:t>re a la adquisición y pago del Pliego Particular de C</w:t>
      </w:r>
      <w:r w:rsidRPr="00550C67">
        <w:rPr>
          <w:rFonts w:ascii="Arial" w:hAnsi="Arial" w:cs="Arial"/>
          <w:sz w:val="24"/>
        </w:rPr>
        <w:t>ondiciones previo a la apertura de las ofertas, como requisito de admisibilid</w:t>
      </w:r>
      <w:r w:rsidR="001B3921">
        <w:rPr>
          <w:rFonts w:ascii="Arial" w:hAnsi="Arial" w:cs="Arial"/>
          <w:sz w:val="24"/>
        </w:rPr>
        <w:t>ad de la propuesta, vulnera el A</w:t>
      </w:r>
      <w:r w:rsidRPr="00550C67">
        <w:rPr>
          <w:rFonts w:ascii="Arial" w:hAnsi="Arial" w:cs="Arial"/>
          <w:sz w:val="24"/>
        </w:rPr>
        <w:t>rtículo 48 del TOCAF, el cual dispone que la demostración de tales condiciones son de cargo, -únicamente- del oferente que resulte adjudicatario.</w:t>
      </w:r>
    </w:p>
    <w:p w:rsidR="00F819A0" w:rsidRPr="00550C67" w:rsidRDefault="00F819A0" w:rsidP="001B3921">
      <w:pPr>
        <w:spacing w:after="0" w:line="360" w:lineRule="auto"/>
        <w:ind w:firstLine="851"/>
        <w:jc w:val="both"/>
        <w:rPr>
          <w:rFonts w:ascii="Arial" w:hAnsi="Arial" w:cs="Arial"/>
          <w:sz w:val="24"/>
          <w:highlight w:val="yellow"/>
        </w:rPr>
      </w:pPr>
      <w:r w:rsidRPr="00550C67">
        <w:rPr>
          <w:rFonts w:ascii="Arial" w:hAnsi="Arial" w:cs="Arial"/>
          <w:b/>
          <w:bCs/>
          <w:sz w:val="24"/>
        </w:rPr>
        <w:t>ATENTO:</w:t>
      </w:r>
      <w:r w:rsidRPr="00550C67">
        <w:rPr>
          <w:rFonts w:ascii="Arial" w:hAnsi="Arial" w:cs="Arial"/>
          <w:sz w:val="24"/>
        </w:rPr>
        <w:t xml:space="preserve"> a lo ex</w:t>
      </w:r>
      <w:r w:rsidR="001B3921">
        <w:rPr>
          <w:rFonts w:ascii="Arial" w:hAnsi="Arial" w:cs="Arial"/>
          <w:sz w:val="24"/>
        </w:rPr>
        <w:t>puesto y a lo dispuesto por el Artículo 211 L</w:t>
      </w:r>
      <w:r w:rsidRPr="00550C67">
        <w:rPr>
          <w:rFonts w:ascii="Arial" w:hAnsi="Arial" w:cs="Arial"/>
          <w:sz w:val="24"/>
        </w:rPr>
        <w:t>iteral B) de la Constitución de la República;</w:t>
      </w:r>
    </w:p>
    <w:p w:rsidR="00F819A0" w:rsidRPr="00550C67" w:rsidRDefault="001B3921" w:rsidP="00D362AA">
      <w:pPr>
        <w:spacing w:after="0"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EL TRIBUNAL ACUERDA</w:t>
      </w:r>
    </w:p>
    <w:p w:rsidR="00F819A0" w:rsidRPr="00550C67" w:rsidRDefault="00F819A0" w:rsidP="00D362AA">
      <w:pPr>
        <w:spacing w:after="0" w:line="360" w:lineRule="auto"/>
        <w:jc w:val="both"/>
        <w:rPr>
          <w:rFonts w:ascii="Arial" w:hAnsi="Arial" w:cs="Arial"/>
          <w:sz w:val="24"/>
        </w:rPr>
      </w:pPr>
      <w:r w:rsidRPr="001B3921">
        <w:rPr>
          <w:rFonts w:ascii="Arial" w:hAnsi="Arial" w:cs="Arial"/>
          <w:b/>
          <w:sz w:val="24"/>
        </w:rPr>
        <w:t>1)</w:t>
      </w:r>
      <w:r w:rsidRPr="00550C67">
        <w:rPr>
          <w:rFonts w:ascii="Arial" w:hAnsi="Arial" w:cs="Arial"/>
          <w:sz w:val="24"/>
        </w:rPr>
        <w:t xml:space="preserve"> Observar el gasto; </w:t>
      </w:r>
    </w:p>
    <w:p w:rsidR="00F819A0" w:rsidRPr="00550C67" w:rsidRDefault="00F819A0" w:rsidP="00D362AA">
      <w:pPr>
        <w:spacing w:after="0" w:line="360" w:lineRule="auto"/>
        <w:jc w:val="both"/>
        <w:rPr>
          <w:rFonts w:ascii="Arial" w:hAnsi="Arial" w:cs="Arial"/>
          <w:sz w:val="24"/>
        </w:rPr>
      </w:pPr>
      <w:r w:rsidRPr="001B3921">
        <w:rPr>
          <w:rFonts w:ascii="Arial" w:hAnsi="Arial" w:cs="Arial"/>
          <w:b/>
          <w:sz w:val="24"/>
        </w:rPr>
        <w:t>2)</w:t>
      </w:r>
      <w:r w:rsidRPr="00550C67">
        <w:rPr>
          <w:rFonts w:ascii="Arial" w:hAnsi="Arial" w:cs="Arial"/>
          <w:sz w:val="24"/>
        </w:rPr>
        <w:t xml:space="preserve"> Comunicar al Contador Delegado; y</w:t>
      </w:r>
    </w:p>
    <w:p w:rsidR="00F819A0" w:rsidRDefault="00F819A0" w:rsidP="001B3921">
      <w:pPr>
        <w:spacing w:after="0" w:line="360" w:lineRule="auto"/>
        <w:jc w:val="both"/>
        <w:rPr>
          <w:rFonts w:ascii="Arial" w:hAnsi="Arial" w:cs="Arial"/>
          <w:sz w:val="24"/>
        </w:rPr>
      </w:pPr>
      <w:r w:rsidRPr="001B3921">
        <w:rPr>
          <w:rFonts w:ascii="Arial" w:hAnsi="Arial" w:cs="Arial"/>
          <w:b/>
          <w:sz w:val="24"/>
        </w:rPr>
        <w:t>3)</w:t>
      </w:r>
      <w:r w:rsidRPr="00550C67">
        <w:rPr>
          <w:rFonts w:ascii="Arial" w:hAnsi="Arial" w:cs="Arial"/>
          <w:sz w:val="24"/>
        </w:rPr>
        <w:t xml:space="preserve"> Devolver las actuaciones.</w:t>
      </w:r>
    </w:p>
    <w:p w:rsidR="001B3921" w:rsidRDefault="001B3921" w:rsidP="001B392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B3921" w:rsidRDefault="001B3921" w:rsidP="001B392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B3921" w:rsidRDefault="001B3921" w:rsidP="001B392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B3921" w:rsidRDefault="001B3921" w:rsidP="001B392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B3921" w:rsidRDefault="001B3921" w:rsidP="001B3921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1B3921" w:rsidRPr="00550C67" w:rsidRDefault="001B3921" w:rsidP="001B3921">
      <w:pPr>
        <w:spacing w:after="0" w:line="360" w:lineRule="auto"/>
        <w:ind w:hanging="709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dc</w:t>
      </w:r>
      <w:proofErr w:type="gramEnd"/>
    </w:p>
    <w:p w:rsidR="00F819A0" w:rsidRPr="00550C67" w:rsidRDefault="00F819A0" w:rsidP="00D362AA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F819A0" w:rsidRPr="00550C67" w:rsidSect="001B3921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A0"/>
    <w:rsid w:val="001B3921"/>
    <w:rsid w:val="005423BF"/>
    <w:rsid w:val="00550C67"/>
    <w:rsid w:val="00D362AA"/>
    <w:rsid w:val="00F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PÚBLICA</vt:lpstr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PÚBLICA</dc:title>
  <dc:subject/>
  <dc:creator>MAGELA BENENCIO</dc:creator>
  <cp:keywords/>
  <dc:description/>
  <cp:lastModifiedBy>27391107</cp:lastModifiedBy>
  <cp:revision>3</cp:revision>
  <cp:lastPrinted>2015-01-14T15:55:00Z</cp:lastPrinted>
  <dcterms:created xsi:type="dcterms:W3CDTF">2015-01-14T13:47:00Z</dcterms:created>
  <dcterms:modified xsi:type="dcterms:W3CDTF">2015-01-14T15:55:00Z</dcterms:modified>
</cp:coreProperties>
</file>