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CE" w:rsidRPr="009577CE" w:rsidRDefault="009577CE" w:rsidP="009577CE">
      <w:pPr>
        <w:tabs>
          <w:tab w:val="center" w:pos="4253"/>
        </w:tabs>
        <w:suppressAutoHyphens/>
        <w:spacing w:after="0" w:line="240" w:lineRule="auto"/>
        <w:jc w:val="center"/>
        <w:rPr>
          <w:rFonts w:ascii="Helvetica" w:hAnsi="Helvetica"/>
          <w:b/>
          <w:sz w:val="24"/>
          <w:szCs w:val="24"/>
          <w:lang w:val="es-ES_tradnl"/>
        </w:rPr>
      </w:pPr>
      <w:r w:rsidRPr="009577CE">
        <w:rPr>
          <w:rFonts w:ascii="Helvetica" w:hAnsi="Helvetica"/>
          <w:b/>
          <w:sz w:val="24"/>
          <w:szCs w:val="24"/>
          <w:lang w:val="es-ES_tradnl"/>
        </w:rPr>
        <w:t>RESOLUCION ADOPTADA POR EL</w:t>
      </w:r>
    </w:p>
    <w:p w:rsidR="009577CE" w:rsidRPr="009577CE" w:rsidRDefault="009577CE" w:rsidP="009577CE">
      <w:pPr>
        <w:tabs>
          <w:tab w:val="left" w:pos="-720"/>
        </w:tabs>
        <w:suppressAutoHyphens/>
        <w:spacing w:after="0" w:line="240" w:lineRule="auto"/>
        <w:jc w:val="center"/>
        <w:rPr>
          <w:rFonts w:ascii="Helvetica" w:hAnsi="Helvetica"/>
          <w:b/>
          <w:sz w:val="24"/>
          <w:szCs w:val="24"/>
          <w:lang w:val="es-ES_tradnl"/>
        </w:rPr>
      </w:pPr>
    </w:p>
    <w:p w:rsidR="009577CE" w:rsidRPr="009577CE" w:rsidRDefault="009577CE" w:rsidP="009577CE">
      <w:pPr>
        <w:tabs>
          <w:tab w:val="center" w:pos="4253"/>
        </w:tabs>
        <w:suppressAutoHyphens/>
        <w:spacing w:after="0" w:line="240" w:lineRule="auto"/>
        <w:jc w:val="center"/>
        <w:rPr>
          <w:rFonts w:ascii="Helvetica" w:hAnsi="Helvetica"/>
          <w:b/>
          <w:sz w:val="24"/>
          <w:szCs w:val="24"/>
          <w:lang w:val="es-ES_tradnl"/>
        </w:rPr>
      </w:pPr>
      <w:r w:rsidRPr="009577CE">
        <w:rPr>
          <w:rFonts w:ascii="Helvetica" w:hAnsi="Helvetica"/>
          <w:b/>
          <w:sz w:val="24"/>
          <w:szCs w:val="24"/>
          <w:lang w:val="es-ES_tradnl"/>
        </w:rPr>
        <w:t>TRIBUNAL DE CUENTAS</w:t>
      </w:r>
    </w:p>
    <w:p w:rsidR="009577CE" w:rsidRPr="009577CE" w:rsidRDefault="009577CE" w:rsidP="009577CE">
      <w:pPr>
        <w:tabs>
          <w:tab w:val="left" w:pos="-720"/>
        </w:tabs>
        <w:suppressAutoHyphens/>
        <w:spacing w:after="0" w:line="240" w:lineRule="auto"/>
        <w:jc w:val="center"/>
        <w:rPr>
          <w:rFonts w:ascii="Helvetica" w:hAnsi="Helvetica"/>
          <w:b/>
          <w:sz w:val="24"/>
          <w:szCs w:val="24"/>
          <w:lang w:val="es-ES_tradnl"/>
        </w:rPr>
      </w:pPr>
    </w:p>
    <w:p w:rsidR="009577CE" w:rsidRPr="009577CE" w:rsidRDefault="009577CE" w:rsidP="009577CE">
      <w:pPr>
        <w:tabs>
          <w:tab w:val="center" w:pos="4253"/>
        </w:tabs>
        <w:suppressAutoHyphens/>
        <w:spacing w:after="0" w:line="240" w:lineRule="auto"/>
        <w:jc w:val="center"/>
        <w:rPr>
          <w:rFonts w:ascii="Helvetica" w:hAnsi="Helvetica"/>
          <w:b/>
          <w:sz w:val="24"/>
          <w:szCs w:val="24"/>
          <w:lang w:val="es-ES_tradnl"/>
        </w:rPr>
      </w:pPr>
      <w:r w:rsidRPr="009577CE">
        <w:rPr>
          <w:rFonts w:ascii="Helvetica" w:hAnsi="Helvetica"/>
          <w:b/>
          <w:sz w:val="24"/>
          <w:szCs w:val="24"/>
          <w:lang w:val="es-ES_tradnl"/>
        </w:rPr>
        <w:t>EN SESION DE FECHA 17 DE DICIEMBRE DE 2014</w:t>
      </w:r>
    </w:p>
    <w:p w:rsidR="009577CE" w:rsidRPr="009577CE" w:rsidRDefault="009577CE" w:rsidP="009577CE">
      <w:pPr>
        <w:tabs>
          <w:tab w:val="center" w:pos="4253"/>
        </w:tabs>
        <w:suppressAutoHyphens/>
        <w:spacing w:after="0" w:line="240" w:lineRule="auto"/>
        <w:jc w:val="center"/>
        <w:rPr>
          <w:rFonts w:ascii="Helvetica" w:hAnsi="Helvetica"/>
          <w:b/>
          <w:sz w:val="24"/>
          <w:szCs w:val="24"/>
          <w:lang w:val="es-ES_tradnl"/>
        </w:rPr>
      </w:pPr>
    </w:p>
    <w:p w:rsidR="009577CE" w:rsidRPr="009577CE" w:rsidRDefault="009577CE" w:rsidP="009577CE">
      <w:pPr>
        <w:tabs>
          <w:tab w:val="center" w:pos="4253"/>
        </w:tabs>
        <w:suppressAutoHyphens/>
        <w:spacing w:after="0" w:line="240" w:lineRule="auto"/>
        <w:jc w:val="center"/>
        <w:rPr>
          <w:rFonts w:ascii="Helvetica" w:hAnsi="Helvetica"/>
          <w:b/>
          <w:sz w:val="24"/>
          <w:szCs w:val="24"/>
          <w:lang w:val="es-UY"/>
        </w:rPr>
      </w:pPr>
      <w:r w:rsidRPr="009577CE">
        <w:rPr>
          <w:rFonts w:ascii="Helvetica" w:hAnsi="Helvetica"/>
          <w:b/>
          <w:sz w:val="24"/>
          <w:szCs w:val="24"/>
          <w:lang w:val="es-UY"/>
        </w:rPr>
        <w:t>(E. E. Nº 2014-17-1-0009318, Ent. N° 7422/14)</w:t>
      </w:r>
    </w:p>
    <w:p w:rsidR="009577CE" w:rsidRPr="009577CE" w:rsidRDefault="009577CE" w:rsidP="009577CE">
      <w:pPr>
        <w:tabs>
          <w:tab w:val="center" w:pos="4253"/>
        </w:tabs>
        <w:suppressAutoHyphens/>
        <w:spacing w:after="0" w:line="240" w:lineRule="auto"/>
        <w:jc w:val="center"/>
        <w:rPr>
          <w:rFonts w:ascii="Arial" w:hAnsi="Arial"/>
          <w:spacing w:val="-3"/>
          <w:sz w:val="24"/>
          <w:szCs w:val="24"/>
          <w:lang w:val="es-UY"/>
        </w:rPr>
      </w:pPr>
    </w:p>
    <w:p w:rsidR="009577CE" w:rsidRDefault="00CA6997" w:rsidP="009577CE">
      <w:pPr>
        <w:spacing w:after="0" w:line="360" w:lineRule="auto"/>
        <w:ind w:firstLine="851"/>
        <w:jc w:val="both"/>
        <w:rPr>
          <w:rFonts w:ascii="Arial" w:hAnsi="Arial" w:cs="Arial"/>
          <w:sz w:val="24"/>
          <w:szCs w:val="24"/>
        </w:rPr>
      </w:pPr>
      <w:r w:rsidRPr="00CA6997">
        <w:rPr>
          <w:rFonts w:ascii="Arial" w:hAnsi="Arial" w:cs="Arial"/>
          <w:b/>
          <w:sz w:val="24"/>
          <w:szCs w:val="24"/>
        </w:rPr>
        <w:t xml:space="preserve">VISTO: </w:t>
      </w:r>
      <w:r>
        <w:rPr>
          <w:rFonts w:ascii="Arial" w:hAnsi="Arial" w:cs="Arial"/>
          <w:sz w:val="24"/>
          <w:szCs w:val="24"/>
        </w:rPr>
        <w:t xml:space="preserve">estas actuaciones remitidas por el Ministerio de Desarrollo Social relacionadas con la Contratación Directa con la Cooperativa Social de Desarrollo Humano (COSDEHU) para Servicio de Acompañantes y Limpieza para el Centro de Cuidados de Pacientes con Patologías Psiquiátricas </w:t>
      </w:r>
      <w:r w:rsidR="000E5363">
        <w:rPr>
          <w:rFonts w:ascii="Arial" w:hAnsi="Arial" w:cs="Arial"/>
          <w:sz w:val="24"/>
          <w:szCs w:val="24"/>
        </w:rPr>
        <w:t>Severas en la ciudad de Minas, en el marco del Programa de Cuidados, perteneciente al Departamento de Coordinación del Sistema de Atención;</w:t>
      </w:r>
    </w:p>
    <w:p w:rsidR="009577CE" w:rsidRDefault="000E5363" w:rsidP="009577CE">
      <w:pPr>
        <w:spacing w:after="0" w:line="360" w:lineRule="auto"/>
        <w:ind w:firstLine="851"/>
        <w:jc w:val="both"/>
        <w:rPr>
          <w:rFonts w:ascii="Arial" w:hAnsi="Arial" w:cs="Arial"/>
          <w:sz w:val="24"/>
          <w:szCs w:val="24"/>
        </w:rPr>
      </w:pPr>
      <w:r w:rsidRPr="000E5363">
        <w:rPr>
          <w:rFonts w:ascii="Arial" w:hAnsi="Arial" w:cs="Arial"/>
          <w:b/>
          <w:sz w:val="24"/>
          <w:szCs w:val="24"/>
        </w:rPr>
        <w:t xml:space="preserve">RESULTANDO: 1) </w:t>
      </w:r>
      <w:r w:rsidR="007266B1">
        <w:rPr>
          <w:rFonts w:ascii="Arial" w:hAnsi="Arial" w:cs="Arial"/>
          <w:sz w:val="24"/>
          <w:szCs w:val="24"/>
        </w:rPr>
        <w:t>que el plazo del presente contrato es por el período 01/01/2015 al 31/12/2015;</w:t>
      </w:r>
    </w:p>
    <w:p w:rsidR="009577CE" w:rsidRDefault="007266B1" w:rsidP="009577CE">
      <w:pPr>
        <w:spacing w:after="0" w:line="360" w:lineRule="auto"/>
        <w:ind w:firstLine="2835"/>
        <w:jc w:val="both"/>
        <w:rPr>
          <w:rFonts w:ascii="Arial" w:hAnsi="Arial" w:cs="Arial"/>
          <w:sz w:val="24"/>
          <w:szCs w:val="24"/>
        </w:rPr>
      </w:pPr>
      <w:r w:rsidRPr="007266B1">
        <w:rPr>
          <w:rFonts w:ascii="Arial" w:hAnsi="Arial" w:cs="Arial"/>
          <w:b/>
          <w:sz w:val="24"/>
          <w:szCs w:val="24"/>
        </w:rPr>
        <w:t xml:space="preserve">2) </w:t>
      </w:r>
      <w:r w:rsidRPr="007266B1">
        <w:rPr>
          <w:rFonts w:ascii="Arial" w:hAnsi="Arial" w:cs="Arial"/>
          <w:sz w:val="24"/>
          <w:szCs w:val="24"/>
        </w:rPr>
        <w:t xml:space="preserve">que </w:t>
      </w:r>
      <w:r w:rsidR="001F28A6">
        <w:rPr>
          <w:rFonts w:ascii="Arial" w:hAnsi="Arial" w:cs="Arial"/>
          <w:sz w:val="24"/>
          <w:szCs w:val="24"/>
        </w:rPr>
        <w:t>se adjunta Proyecto de Convenio del que resulta:</w:t>
      </w:r>
    </w:p>
    <w:p w:rsidR="009577CE" w:rsidRDefault="009577CE" w:rsidP="009577CE">
      <w:pPr>
        <w:spacing w:after="0" w:line="360" w:lineRule="auto"/>
        <w:ind w:firstLine="2835"/>
        <w:jc w:val="both"/>
        <w:rPr>
          <w:rFonts w:ascii="Arial" w:hAnsi="Arial" w:cs="Arial"/>
          <w:sz w:val="24"/>
          <w:szCs w:val="24"/>
        </w:rPr>
      </w:pPr>
      <w:r>
        <w:rPr>
          <w:rFonts w:ascii="Arial" w:hAnsi="Arial" w:cs="Arial"/>
          <w:b/>
          <w:sz w:val="24"/>
          <w:szCs w:val="24"/>
        </w:rPr>
        <w:t>2.1)</w:t>
      </w:r>
      <w:r w:rsidR="001F28A6">
        <w:rPr>
          <w:rFonts w:ascii="Arial" w:hAnsi="Arial" w:cs="Arial"/>
          <w:sz w:val="24"/>
          <w:szCs w:val="24"/>
        </w:rPr>
        <w:t xml:space="preserve"> </w:t>
      </w:r>
      <w:r w:rsidR="007266B1" w:rsidRPr="007266B1">
        <w:rPr>
          <w:rFonts w:ascii="Arial" w:hAnsi="Arial" w:cs="Arial"/>
          <w:sz w:val="24"/>
          <w:szCs w:val="24"/>
        </w:rPr>
        <w:t xml:space="preserve">el Ministerio de Desarrollo Social se obliga a </w:t>
      </w:r>
      <w:r w:rsidR="007266B1">
        <w:rPr>
          <w:rFonts w:ascii="Arial" w:hAnsi="Arial" w:cs="Arial"/>
          <w:sz w:val="24"/>
          <w:szCs w:val="24"/>
        </w:rPr>
        <w:t>a</w:t>
      </w:r>
      <w:r w:rsidR="007266B1" w:rsidRPr="007266B1">
        <w:rPr>
          <w:rFonts w:ascii="Arial" w:hAnsi="Arial" w:cs="Arial"/>
          <w:sz w:val="24"/>
          <w:szCs w:val="24"/>
        </w:rPr>
        <w:t>bonar por el servicio</w:t>
      </w:r>
      <w:r w:rsidR="007266B1">
        <w:rPr>
          <w:rFonts w:ascii="Arial" w:hAnsi="Arial" w:cs="Arial"/>
          <w:sz w:val="24"/>
          <w:szCs w:val="24"/>
        </w:rPr>
        <w:t xml:space="preserve"> prestado la suma total de hasta $ 4:366.896, pagaderos en 12 pagos mensuales de hasta $ 363.908 cada uno, según las horas efectivamente trabajadas, contra entrega </w:t>
      </w:r>
      <w:r w:rsidR="004672FB">
        <w:rPr>
          <w:rFonts w:ascii="Arial" w:hAnsi="Arial" w:cs="Arial"/>
          <w:sz w:val="24"/>
          <w:szCs w:val="24"/>
        </w:rPr>
        <w:t>de</w:t>
      </w:r>
      <w:r w:rsidR="007266B1">
        <w:rPr>
          <w:rFonts w:ascii="Arial" w:hAnsi="Arial" w:cs="Arial"/>
          <w:sz w:val="24"/>
          <w:szCs w:val="24"/>
        </w:rPr>
        <w:t xml:space="preserve"> factura y documentación exigida por la Administración, y reajustables conforme a lo dispuesto en la Cláusula Tercera;</w:t>
      </w:r>
    </w:p>
    <w:p w:rsidR="009577CE" w:rsidRDefault="009577CE" w:rsidP="009577CE">
      <w:pPr>
        <w:spacing w:after="0" w:line="360" w:lineRule="auto"/>
        <w:ind w:firstLine="2835"/>
        <w:jc w:val="both"/>
        <w:rPr>
          <w:rFonts w:ascii="Arial" w:hAnsi="Arial" w:cs="Arial"/>
          <w:sz w:val="24"/>
          <w:szCs w:val="24"/>
        </w:rPr>
      </w:pPr>
      <w:r>
        <w:rPr>
          <w:rFonts w:ascii="Arial" w:hAnsi="Arial" w:cs="Arial"/>
          <w:b/>
          <w:sz w:val="24"/>
          <w:szCs w:val="24"/>
        </w:rPr>
        <w:t>2.2)</w:t>
      </w:r>
      <w:r w:rsidR="001F28A6">
        <w:rPr>
          <w:rFonts w:ascii="Arial" w:hAnsi="Arial" w:cs="Arial"/>
          <w:sz w:val="24"/>
          <w:szCs w:val="24"/>
        </w:rPr>
        <w:t xml:space="preserve"> </w:t>
      </w:r>
      <w:r w:rsidR="007266B1">
        <w:rPr>
          <w:rFonts w:ascii="Arial" w:hAnsi="Arial" w:cs="Arial"/>
          <w:sz w:val="24"/>
          <w:szCs w:val="24"/>
        </w:rPr>
        <w:t xml:space="preserve">que, por su parte, la Cooperativa se obliga, entre otras, a </w:t>
      </w:r>
      <w:r w:rsidR="004672FB">
        <w:rPr>
          <w:rFonts w:ascii="Arial" w:hAnsi="Arial" w:cs="Arial"/>
          <w:sz w:val="24"/>
          <w:szCs w:val="24"/>
        </w:rPr>
        <w:t>b</w:t>
      </w:r>
      <w:r w:rsidR="00D37408">
        <w:rPr>
          <w:rFonts w:ascii="Arial" w:hAnsi="Arial" w:cs="Arial"/>
          <w:sz w:val="24"/>
          <w:szCs w:val="24"/>
        </w:rPr>
        <w:t>rindar el servicio de lunes a domingo las 24 horas, con 11 personas</w:t>
      </w:r>
      <w:r w:rsidR="006A1C32">
        <w:rPr>
          <w:rFonts w:ascii="Arial" w:hAnsi="Arial" w:cs="Arial"/>
          <w:sz w:val="24"/>
          <w:szCs w:val="24"/>
        </w:rPr>
        <w:t>, que se desempeñarán en 3 turnos diarios de 8 horas cada uno; cuidar, apoyar y acompañar al usuario en las actividades cotidianas que no pueda realizar con autonomía; cumplir con el pago de la totalidad de los rubros de naturaleza salarial y/o compensatoria respecto del personal contratado; tomar a su cargo todas las responsabilidades emergentes de la ejecución de los trabajos y que sean consecuencia de los mismos, etc;</w:t>
      </w:r>
    </w:p>
    <w:p w:rsidR="009577CE" w:rsidRDefault="001F28A6" w:rsidP="009577CE">
      <w:pPr>
        <w:spacing w:after="0" w:line="360" w:lineRule="auto"/>
        <w:ind w:firstLine="2835"/>
        <w:jc w:val="both"/>
        <w:rPr>
          <w:rFonts w:ascii="Arial" w:hAnsi="Arial" w:cs="Arial"/>
          <w:sz w:val="24"/>
          <w:szCs w:val="24"/>
        </w:rPr>
      </w:pPr>
      <w:r w:rsidRPr="001F28A6">
        <w:rPr>
          <w:rFonts w:ascii="Arial" w:hAnsi="Arial" w:cs="Arial"/>
          <w:b/>
          <w:sz w:val="24"/>
          <w:szCs w:val="24"/>
        </w:rPr>
        <w:lastRenderedPageBreak/>
        <w:t>3</w:t>
      </w:r>
      <w:r w:rsidR="005F2336" w:rsidRPr="001F28A6">
        <w:rPr>
          <w:rFonts w:ascii="Arial" w:hAnsi="Arial" w:cs="Arial"/>
          <w:b/>
          <w:sz w:val="24"/>
          <w:szCs w:val="24"/>
        </w:rPr>
        <w:t>)</w:t>
      </w:r>
      <w:r w:rsidR="005F2336">
        <w:rPr>
          <w:rFonts w:ascii="Arial" w:hAnsi="Arial" w:cs="Arial"/>
          <w:sz w:val="24"/>
          <w:szCs w:val="24"/>
        </w:rPr>
        <w:t xml:space="preserve"> que el contrato proyectado se otorga al amp</w:t>
      </w:r>
      <w:r w:rsidR="009577CE">
        <w:rPr>
          <w:rFonts w:ascii="Arial" w:hAnsi="Arial" w:cs="Arial"/>
          <w:sz w:val="24"/>
          <w:szCs w:val="24"/>
        </w:rPr>
        <w:t>aro   de lo dispuesto en el Artículo</w:t>
      </w:r>
      <w:r w:rsidR="005F2336">
        <w:rPr>
          <w:rFonts w:ascii="Arial" w:hAnsi="Arial" w:cs="Arial"/>
          <w:sz w:val="24"/>
          <w:szCs w:val="24"/>
        </w:rPr>
        <w:t xml:space="preserve"> 33 Literal  C) Numeral 20 del TOCAF 2012;</w:t>
      </w:r>
    </w:p>
    <w:p w:rsidR="009577CE" w:rsidRDefault="001F28A6" w:rsidP="009577CE">
      <w:pPr>
        <w:spacing w:after="0" w:line="360" w:lineRule="auto"/>
        <w:ind w:firstLine="2835"/>
        <w:jc w:val="both"/>
        <w:rPr>
          <w:rFonts w:ascii="Arial" w:hAnsi="Arial" w:cs="Arial"/>
          <w:sz w:val="24"/>
          <w:szCs w:val="24"/>
        </w:rPr>
      </w:pPr>
      <w:r>
        <w:rPr>
          <w:rFonts w:ascii="Arial" w:hAnsi="Arial" w:cs="Arial"/>
          <w:b/>
          <w:sz w:val="24"/>
          <w:szCs w:val="24"/>
        </w:rPr>
        <w:t>4</w:t>
      </w:r>
      <w:r w:rsidR="005F2336" w:rsidRPr="00662E57">
        <w:rPr>
          <w:rFonts w:ascii="Arial" w:hAnsi="Arial" w:cs="Arial"/>
          <w:b/>
          <w:sz w:val="24"/>
          <w:szCs w:val="24"/>
        </w:rPr>
        <w:t xml:space="preserve">) </w:t>
      </w:r>
      <w:r w:rsidRPr="001F28A6">
        <w:rPr>
          <w:rFonts w:ascii="Arial" w:hAnsi="Arial" w:cs="Arial"/>
          <w:sz w:val="24"/>
          <w:szCs w:val="24"/>
        </w:rPr>
        <w:t xml:space="preserve">que </w:t>
      </w:r>
      <w:r w:rsidR="009577CE">
        <w:rPr>
          <w:rFonts w:ascii="Arial" w:hAnsi="Arial" w:cs="Arial"/>
          <w:sz w:val="24"/>
          <w:szCs w:val="24"/>
        </w:rPr>
        <w:t>consta p</w:t>
      </w:r>
      <w:r>
        <w:rPr>
          <w:rFonts w:ascii="Arial" w:hAnsi="Arial" w:cs="Arial"/>
          <w:sz w:val="24"/>
          <w:szCs w:val="24"/>
        </w:rPr>
        <w:t xml:space="preserve">royecto de Resolución </w:t>
      </w:r>
      <w:r w:rsidR="001C0048">
        <w:rPr>
          <w:rFonts w:ascii="Arial" w:hAnsi="Arial" w:cs="Arial"/>
          <w:sz w:val="24"/>
          <w:szCs w:val="24"/>
        </w:rPr>
        <w:t>Ministerial, dictado en ejercicio de atribuciones delegadas, autorizando, previa intervención del Tribunal de Cuentas, la contratación directa de referencia, aprobando el Proyecto de Convenio adjunto que se considera parte integrante del mismo;</w:t>
      </w:r>
    </w:p>
    <w:p w:rsidR="0040775A" w:rsidRDefault="0040775A" w:rsidP="009577CE">
      <w:pPr>
        <w:spacing w:after="0" w:line="360" w:lineRule="auto"/>
        <w:ind w:firstLine="2835"/>
        <w:jc w:val="both"/>
        <w:rPr>
          <w:rFonts w:ascii="Arial" w:hAnsi="Arial" w:cs="Arial"/>
          <w:sz w:val="24"/>
          <w:szCs w:val="24"/>
        </w:rPr>
      </w:pPr>
      <w:r w:rsidRPr="0040775A">
        <w:rPr>
          <w:rFonts w:ascii="Arial" w:hAnsi="Arial" w:cs="Arial"/>
          <w:b/>
          <w:sz w:val="24"/>
          <w:szCs w:val="24"/>
        </w:rPr>
        <w:t>5)</w:t>
      </w:r>
      <w:r>
        <w:rPr>
          <w:rFonts w:ascii="Arial" w:hAnsi="Arial" w:cs="Arial"/>
          <w:sz w:val="24"/>
          <w:szCs w:val="24"/>
        </w:rPr>
        <w:t xml:space="preserve"> que de los antecedentes surge que la Cooperativa se encuentra inscripta en el Registro de Cooperativas Sociales del MIDES con el Nº 236;</w:t>
      </w:r>
    </w:p>
    <w:p w:rsidR="001C0048" w:rsidRDefault="001C0048" w:rsidP="009577CE">
      <w:pPr>
        <w:spacing w:after="0" w:line="360" w:lineRule="auto"/>
        <w:ind w:firstLine="851"/>
        <w:jc w:val="both"/>
        <w:rPr>
          <w:rFonts w:ascii="Arial" w:hAnsi="Arial" w:cs="Arial"/>
          <w:sz w:val="24"/>
          <w:szCs w:val="24"/>
        </w:rPr>
      </w:pPr>
      <w:r w:rsidRPr="001C0048">
        <w:rPr>
          <w:rFonts w:ascii="Arial" w:hAnsi="Arial" w:cs="Arial"/>
          <w:b/>
          <w:sz w:val="24"/>
          <w:szCs w:val="24"/>
        </w:rPr>
        <w:t xml:space="preserve">CONSIDERANDO: </w:t>
      </w:r>
      <w:r w:rsidR="00D215C5">
        <w:rPr>
          <w:rFonts w:ascii="Arial" w:hAnsi="Arial" w:cs="Arial"/>
          <w:sz w:val="24"/>
          <w:szCs w:val="24"/>
        </w:rPr>
        <w:t xml:space="preserve">que la contratación de referencia </w:t>
      </w:r>
      <w:r w:rsidR="00D215C5" w:rsidRPr="00D215C5">
        <w:rPr>
          <w:rFonts w:ascii="Arial" w:hAnsi="Arial" w:cs="Arial"/>
          <w:sz w:val="24"/>
          <w:szCs w:val="24"/>
        </w:rPr>
        <w:t>encuadra en</w:t>
      </w:r>
      <w:r w:rsidR="00D215C5">
        <w:rPr>
          <w:rFonts w:ascii="Arial" w:hAnsi="Arial" w:cs="Arial"/>
          <w:sz w:val="24"/>
          <w:szCs w:val="24"/>
        </w:rPr>
        <w:t xml:space="preserve"> lo dispuesto en la causal de excepción invocada;</w:t>
      </w:r>
    </w:p>
    <w:p w:rsidR="0040775A" w:rsidRDefault="0040775A" w:rsidP="009577CE">
      <w:pPr>
        <w:spacing w:after="0" w:line="360" w:lineRule="auto"/>
        <w:ind w:firstLine="851"/>
        <w:jc w:val="both"/>
        <w:rPr>
          <w:rFonts w:ascii="Arial" w:hAnsi="Arial" w:cs="Arial"/>
          <w:sz w:val="24"/>
          <w:szCs w:val="24"/>
        </w:rPr>
      </w:pPr>
      <w:r w:rsidRPr="0040775A">
        <w:rPr>
          <w:rFonts w:ascii="Arial" w:hAnsi="Arial" w:cs="Arial"/>
          <w:b/>
          <w:sz w:val="24"/>
          <w:szCs w:val="24"/>
        </w:rPr>
        <w:t>ATENTO</w:t>
      </w:r>
      <w:r>
        <w:rPr>
          <w:rFonts w:ascii="Arial" w:hAnsi="Arial" w:cs="Arial"/>
          <w:sz w:val="24"/>
          <w:szCs w:val="24"/>
        </w:rPr>
        <w:t xml:space="preserve"> a lo exp</w:t>
      </w:r>
      <w:r w:rsidR="009577CE">
        <w:rPr>
          <w:rFonts w:ascii="Arial" w:hAnsi="Arial" w:cs="Arial"/>
          <w:sz w:val="24"/>
          <w:szCs w:val="24"/>
        </w:rPr>
        <w:t>resado y a lo dispuesto por el Literal B) del Artículo</w:t>
      </w:r>
      <w:r>
        <w:rPr>
          <w:rFonts w:ascii="Arial" w:hAnsi="Arial" w:cs="Arial"/>
          <w:sz w:val="24"/>
          <w:szCs w:val="24"/>
        </w:rPr>
        <w:t xml:space="preserve"> 211 de la Constitución de la República,</w:t>
      </w:r>
    </w:p>
    <w:p w:rsidR="00F94518" w:rsidRDefault="00F94518" w:rsidP="00F94518">
      <w:pPr>
        <w:spacing w:after="0" w:line="360" w:lineRule="auto"/>
        <w:jc w:val="center"/>
        <w:rPr>
          <w:rFonts w:ascii="Arial" w:hAnsi="Arial" w:cs="Arial"/>
          <w:b/>
          <w:sz w:val="24"/>
          <w:szCs w:val="24"/>
        </w:rPr>
      </w:pPr>
      <w:r w:rsidRPr="00F94518">
        <w:rPr>
          <w:rFonts w:ascii="Arial" w:hAnsi="Arial" w:cs="Arial"/>
          <w:b/>
          <w:sz w:val="24"/>
          <w:szCs w:val="24"/>
        </w:rPr>
        <w:t>EL   TRIBUNAL   ACUERDA</w:t>
      </w:r>
    </w:p>
    <w:p w:rsidR="00F94518" w:rsidRDefault="009577CE" w:rsidP="009577CE">
      <w:pPr>
        <w:spacing w:after="0" w:line="360" w:lineRule="auto"/>
        <w:ind w:left="284" w:hanging="284"/>
        <w:jc w:val="both"/>
        <w:rPr>
          <w:rFonts w:ascii="Arial" w:hAnsi="Arial" w:cs="Arial"/>
          <w:sz w:val="24"/>
          <w:szCs w:val="24"/>
        </w:rPr>
      </w:pPr>
      <w:r>
        <w:rPr>
          <w:rFonts w:ascii="Arial" w:hAnsi="Arial" w:cs="Arial"/>
          <w:b/>
          <w:sz w:val="24"/>
          <w:szCs w:val="24"/>
        </w:rPr>
        <w:t>1)</w:t>
      </w:r>
      <w:r w:rsidR="00F94518">
        <w:rPr>
          <w:rFonts w:ascii="Arial" w:hAnsi="Arial" w:cs="Arial"/>
          <w:b/>
          <w:sz w:val="24"/>
          <w:szCs w:val="24"/>
        </w:rPr>
        <w:t xml:space="preserve"> </w:t>
      </w:r>
      <w:r w:rsidR="00F94518" w:rsidRPr="00F94518">
        <w:rPr>
          <w:rFonts w:ascii="Arial" w:hAnsi="Arial" w:cs="Arial"/>
          <w:sz w:val="24"/>
          <w:szCs w:val="24"/>
        </w:rPr>
        <w:t>Dictada la Resolución por el Ordenador competente</w:t>
      </w:r>
      <w:r w:rsidR="00F94518">
        <w:rPr>
          <w:rFonts w:ascii="Arial" w:hAnsi="Arial" w:cs="Arial"/>
          <w:sz w:val="24"/>
          <w:szCs w:val="24"/>
        </w:rPr>
        <w:t xml:space="preserve">, </w:t>
      </w:r>
      <w:proofErr w:type="spellStart"/>
      <w:r w:rsidR="00F94518">
        <w:rPr>
          <w:rFonts w:ascii="Arial" w:hAnsi="Arial" w:cs="Arial"/>
          <w:sz w:val="24"/>
          <w:szCs w:val="24"/>
        </w:rPr>
        <w:t>cométese</w:t>
      </w:r>
      <w:proofErr w:type="spellEnd"/>
      <w:r w:rsidR="00F94518">
        <w:rPr>
          <w:rFonts w:ascii="Arial" w:hAnsi="Arial" w:cs="Arial"/>
          <w:sz w:val="24"/>
          <w:szCs w:val="24"/>
        </w:rPr>
        <w:t xml:space="preserve"> a</w:t>
      </w:r>
      <w:r w:rsidR="0026691E">
        <w:rPr>
          <w:rFonts w:ascii="Arial" w:hAnsi="Arial" w:cs="Arial"/>
          <w:sz w:val="24"/>
          <w:szCs w:val="24"/>
        </w:rPr>
        <w:t xml:space="preserve"> </w:t>
      </w:r>
      <w:r w:rsidR="00F94518">
        <w:rPr>
          <w:rFonts w:ascii="Arial" w:hAnsi="Arial" w:cs="Arial"/>
          <w:sz w:val="24"/>
          <w:szCs w:val="24"/>
        </w:rPr>
        <w:t>l</w:t>
      </w:r>
      <w:r w:rsidR="0026691E">
        <w:rPr>
          <w:rFonts w:ascii="Arial" w:hAnsi="Arial" w:cs="Arial"/>
          <w:sz w:val="24"/>
          <w:szCs w:val="24"/>
        </w:rPr>
        <w:t>a</w:t>
      </w:r>
      <w:r w:rsidR="00F94518">
        <w:rPr>
          <w:rFonts w:ascii="Arial" w:hAnsi="Arial" w:cs="Arial"/>
          <w:sz w:val="24"/>
          <w:szCs w:val="24"/>
        </w:rPr>
        <w:t xml:space="preserve"> C</w:t>
      </w:r>
      <w:r>
        <w:rPr>
          <w:rFonts w:ascii="Arial" w:hAnsi="Arial" w:cs="Arial"/>
          <w:sz w:val="24"/>
          <w:szCs w:val="24"/>
        </w:rPr>
        <w:t>ontador</w:t>
      </w:r>
      <w:r w:rsidR="0026691E">
        <w:rPr>
          <w:rFonts w:ascii="Arial" w:hAnsi="Arial" w:cs="Arial"/>
          <w:sz w:val="24"/>
          <w:szCs w:val="24"/>
        </w:rPr>
        <w:t>a</w:t>
      </w:r>
      <w:r w:rsidR="00F94518">
        <w:rPr>
          <w:rFonts w:ascii="Arial" w:hAnsi="Arial" w:cs="Arial"/>
          <w:sz w:val="24"/>
          <w:szCs w:val="24"/>
        </w:rPr>
        <w:t xml:space="preserve"> Auditor</w:t>
      </w:r>
      <w:r w:rsidR="0026691E">
        <w:rPr>
          <w:rFonts w:ascii="Arial" w:hAnsi="Arial" w:cs="Arial"/>
          <w:sz w:val="24"/>
          <w:szCs w:val="24"/>
        </w:rPr>
        <w:t>a</w:t>
      </w:r>
      <w:r w:rsidR="00F94518">
        <w:rPr>
          <w:rFonts w:ascii="Arial" w:hAnsi="Arial" w:cs="Arial"/>
          <w:sz w:val="24"/>
          <w:szCs w:val="24"/>
        </w:rPr>
        <w:t xml:space="preserve"> la intervención del gasto total de hasta $ 4:366.896 por el Ejercicio 2015, previo control de su imputación en el objeto del gasto adecuado con disponibilidad suficiente;</w:t>
      </w:r>
    </w:p>
    <w:p w:rsidR="004C693F" w:rsidRDefault="009577CE" w:rsidP="009577CE">
      <w:pPr>
        <w:suppressAutoHyphens/>
        <w:spacing w:after="0" w:line="360" w:lineRule="auto"/>
        <w:ind w:left="284" w:hanging="284"/>
        <w:jc w:val="both"/>
        <w:rPr>
          <w:rFonts w:ascii="Arial" w:eastAsia="Times New Roman" w:hAnsi="Arial" w:cs="Arial"/>
          <w:sz w:val="24"/>
          <w:szCs w:val="24"/>
          <w:lang w:eastAsia="es-ES"/>
        </w:rPr>
      </w:pPr>
      <w:r>
        <w:rPr>
          <w:rFonts w:ascii="Arial" w:hAnsi="Arial" w:cs="Arial"/>
          <w:b/>
          <w:sz w:val="24"/>
          <w:szCs w:val="24"/>
        </w:rPr>
        <w:t xml:space="preserve">2) </w:t>
      </w:r>
      <w:r w:rsidR="006A3C20" w:rsidRPr="006A3C20">
        <w:rPr>
          <w:rFonts w:ascii="Arial" w:eastAsia="Times New Roman" w:hAnsi="Arial" w:cs="Arial"/>
          <w:sz w:val="24"/>
          <w:szCs w:val="24"/>
          <w:lang w:val="es-MX" w:eastAsia="es-ES"/>
        </w:rPr>
        <w:t xml:space="preserve">Asimismo, </w:t>
      </w:r>
      <w:proofErr w:type="spellStart"/>
      <w:r w:rsidR="006A3C20" w:rsidRPr="006A3C20">
        <w:rPr>
          <w:rFonts w:ascii="Arial" w:eastAsia="Times New Roman" w:hAnsi="Arial" w:cs="Arial"/>
          <w:sz w:val="24"/>
          <w:szCs w:val="24"/>
          <w:lang w:val="es-MX" w:eastAsia="es-ES"/>
        </w:rPr>
        <w:t>cométese</w:t>
      </w:r>
      <w:proofErr w:type="spellEnd"/>
      <w:r w:rsidR="006A3C20" w:rsidRPr="006A3C20">
        <w:rPr>
          <w:rFonts w:ascii="Arial" w:eastAsia="Times New Roman" w:hAnsi="Arial" w:cs="Arial"/>
          <w:sz w:val="24"/>
          <w:szCs w:val="24"/>
          <w:lang w:val="es-MX" w:eastAsia="es-ES"/>
        </w:rPr>
        <w:t xml:space="preserve"> </w:t>
      </w:r>
      <w:r w:rsidR="006A3C20" w:rsidRPr="006A3C20">
        <w:rPr>
          <w:rFonts w:ascii="Arial" w:eastAsia="Times New Roman" w:hAnsi="Arial" w:cs="Arial"/>
          <w:sz w:val="24"/>
          <w:szCs w:val="24"/>
          <w:lang w:eastAsia="es-ES"/>
        </w:rPr>
        <w:t>a</w:t>
      </w:r>
      <w:r w:rsidR="0026691E">
        <w:rPr>
          <w:rFonts w:ascii="Arial" w:eastAsia="Times New Roman" w:hAnsi="Arial" w:cs="Arial"/>
          <w:sz w:val="24"/>
          <w:szCs w:val="24"/>
          <w:lang w:eastAsia="es-ES"/>
        </w:rPr>
        <w:t xml:space="preserve"> </w:t>
      </w:r>
      <w:r w:rsidR="006A3C20" w:rsidRPr="006A3C20">
        <w:rPr>
          <w:rFonts w:ascii="Arial" w:eastAsia="Times New Roman" w:hAnsi="Arial" w:cs="Arial"/>
          <w:sz w:val="24"/>
          <w:szCs w:val="24"/>
          <w:lang w:eastAsia="es-ES"/>
        </w:rPr>
        <w:t>l</w:t>
      </w:r>
      <w:r w:rsidR="0026691E">
        <w:rPr>
          <w:rFonts w:ascii="Arial" w:eastAsia="Times New Roman" w:hAnsi="Arial" w:cs="Arial"/>
          <w:sz w:val="24"/>
          <w:szCs w:val="24"/>
          <w:lang w:eastAsia="es-ES"/>
        </w:rPr>
        <w:t>a</w:t>
      </w:r>
      <w:r w:rsidR="006A3C20" w:rsidRPr="006A3C20">
        <w:rPr>
          <w:rFonts w:ascii="Arial" w:eastAsia="Times New Roman" w:hAnsi="Arial" w:cs="Arial"/>
          <w:sz w:val="24"/>
          <w:szCs w:val="24"/>
          <w:lang w:eastAsia="es-ES"/>
        </w:rPr>
        <w:t xml:space="preserve"> Contador</w:t>
      </w:r>
      <w:r w:rsidR="0026691E">
        <w:rPr>
          <w:rFonts w:ascii="Arial" w:eastAsia="Times New Roman" w:hAnsi="Arial" w:cs="Arial"/>
          <w:sz w:val="24"/>
          <w:szCs w:val="24"/>
          <w:lang w:eastAsia="es-ES"/>
        </w:rPr>
        <w:t>a</w:t>
      </w:r>
      <w:r w:rsidR="006A3C20" w:rsidRPr="006A3C20">
        <w:rPr>
          <w:rFonts w:ascii="Arial" w:eastAsia="Times New Roman" w:hAnsi="Arial" w:cs="Arial"/>
          <w:sz w:val="24"/>
          <w:szCs w:val="24"/>
          <w:lang w:eastAsia="es-ES"/>
        </w:rPr>
        <w:t xml:space="preserve"> </w:t>
      </w:r>
      <w:r w:rsidR="006A3C20">
        <w:rPr>
          <w:rFonts w:ascii="Arial" w:eastAsia="Times New Roman" w:hAnsi="Arial" w:cs="Arial"/>
          <w:sz w:val="24"/>
          <w:szCs w:val="24"/>
          <w:lang w:eastAsia="es-ES"/>
        </w:rPr>
        <w:t xml:space="preserve"> Auditor</w:t>
      </w:r>
      <w:r w:rsidR="0026691E">
        <w:rPr>
          <w:rFonts w:ascii="Arial" w:eastAsia="Times New Roman" w:hAnsi="Arial" w:cs="Arial"/>
          <w:sz w:val="24"/>
          <w:szCs w:val="24"/>
          <w:lang w:eastAsia="es-ES"/>
        </w:rPr>
        <w:t>a</w:t>
      </w:r>
      <w:r w:rsidR="006A3C20" w:rsidRPr="006A3C20">
        <w:rPr>
          <w:rFonts w:ascii="Arial" w:eastAsia="Times New Roman" w:hAnsi="Arial" w:cs="Arial"/>
          <w:sz w:val="24"/>
          <w:szCs w:val="24"/>
          <w:lang w:eastAsia="es-ES"/>
        </w:rPr>
        <w:t xml:space="preserve"> la verificación que la Resolución definitiva concuerde con las condiciones de la contratac</w:t>
      </w:r>
      <w:r>
        <w:rPr>
          <w:rFonts w:ascii="Arial" w:eastAsia="Times New Roman" w:hAnsi="Arial" w:cs="Arial"/>
          <w:sz w:val="24"/>
          <w:szCs w:val="24"/>
          <w:lang w:eastAsia="es-ES"/>
        </w:rPr>
        <w:t>ión sometidos a este Tribunal (A</w:t>
      </w:r>
      <w:r w:rsidR="006A3C20" w:rsidRPr="006A3C20">
        <w:rPr>
          <w:rFonts w:ascii="Arial" w:eastAsia="Times New Roman" w:hAnsi="Arial" w:cs="Arial"/>
          <w:sz w:val="24"/>
          <w:szCs w:val="24"/>
          <w:lang w:eastAsia="es-ES"/>
        </w:rPr>
        <w:t xml:space="preserve">rtículo 8 de la Ordenanza Nº 27 de fecha 22.05.58 en la redacción sustitutiva dispuesta por </w:t>
      </w:r>
      <w:r w:rsidR="009B7F86">
        <w:rPr>
          <w:rFonts w:ascii="Arial" w:eastAsia="Times New Roman" w:hAnsi="Arial" w:cs="Arial"/>
          <w:sz w:val="24"/>
          <w:szCs w:val="24"/>
          <w:lang w:eastAsia="es-ES"/>
        </w:rPr>
        <w:t xml:space="preserve">Resolución </w:t>
      </w:r>
      <w:r w:rsidR="006A3C20" w:rsidRPr="006A3C20">
        <w:rPr>
          <w:rFonts w:ascii="Arial" w:eastAsia="Times New Roman" w:hAnsi="Arial" w:cs="Arial"/>
          <w:sz w:val="24"/>
          <w:szCs w:val="24"/>
          <w:lang w:eastAsia="es-ES"/>
        </w:rPr>
        <w:t>de 16.06.2010)</w:t>
      </w:r>
      <w:r w:rsidR="004C693F">
        <w:rPr>
          <w:rFonts w:ascii="Arial" w:eastAsia="Times New Roman" w:hAnsi="Arial" w:cs="Arial"/>
          <w:sz w:val="24"/>
          <w:szCs w:val="24"/>
          <w:lang w:eastAsia="es-ES"/>
        </w:rPr>
        <w:t>;</w:t>
      </w:r>
    </w:p>
    <w:p w:rsidR="004C693F" w:rsidRPr="004C693F" w:rsidRDefault="009577CE" w:rsidP="009577CE">
      <w:pPr>
        <w:suppressAutoHyphens/>
        <w:spacing w:after="0" w:line="360" w:lineRule="auto"/>
        <w:ind w:left="284" w:hanging="284"/>
        <w:jc w:val="both"/>
        <w:rPr>
          <w:rFonts w:ascii="Arial" w:eastAsia="Times New Roman" w:hAnsi="Arial" w:cs="Arial"/>
          <w:sz w:val="24"/>
          <w:szCs w:val="24"/>
          <w:lang w:eastAsia="es-ES"/>
        </w:rPr>
      </w:pPr>
      <w:r>
        <w:rPr>
          <w:rFonts w:ascii="Arial" w:eastAsia="Times New Roman" w:hAnsi="Arial" w:cs="Arial"/>
          <w:b/>
          <w:sz w:val="24"/>
          <w:szCs w:val="24"/>
          <w:lang w:eastAsia="es-ES"/>
        </w:rPr>
        <w:t xml:space="preserve">3) </w:t>
      </w:r>
      <w:r w:rsidR="004C693F" w:rsidRPr="004C693F">
        <w:rPr>
          <w:rFonts w:ascii="Arial" w:eastAsia="Calibri" w:hAnsi="Arial" w:cs="Arial"/>
          <w:sz w:val="24"/>
          <w:szCs w:val="24"/>
        </w:rPr>
        <w:t>De la partida rec</w:t>
      </w:r>
      <w:r>
        <w:rPr>
          <w:rFonts w:ascii="Arial" w:eastAsia="Calibri" w:hAnsi="Arial" w:cs="Arial"/>
          <w:sz w:val="24"/>
          <w:szCs w:val="24"/>
        </w:rPr>
        <w:t>ibida se deberá rendir cuenta (A</w:t>
      </w:r>
      <w:r w:rsidR="004C693F" w:rsidRPr="004C693F">
        <w:rPr>
          <w:rFonts w:ascii="Arial" w:eastAsia="Calibri" w:hAnsi="Arial" w:cs="Arial"/>
          <w:sz w:val="24"/>
          <w:szCs w:val="24"/>
        </w:rPr>
        <w:t>rt</w:t>
      </w:r>
      <w:r>
        <w:rPr>
          <w:rFonts w:ascii="Arial" w:eastAsia="Calibri" w:hAnsi="Arial" w:cs="Arial"/>
          <w:sz w:val="24"/>
          <w:szCs w:val="24"/>
        </w:rPr>
        <w:t>ículo</w:t>
      </w:r>
      <w:r w:rsidR="004C693F" w:rsidRPr="004C693F">
        <w:rPr>
          <w:rFonts w:ascii="Arial" w:eastAsia="Calibri" w:hAnsi="Arial" w:cs="Arial"/>
          <w:sz w:val="24"/>
          <w:szCs w:val="24"/>
        </w:rPr>
        <w:t>s 132 y 133 del TOCAF y Ordenanza Nº 77 de este Tribunal);</w:t>
      </w:r>
    </w:p>
    <w:p w:rsidR="004C693F" w:rsidRPr="004C693F" w:rsidRDefault="009577CE" w:rsidP="004C693F">
      <w:pPr>
        <w:suppressAutoHyphens/>
        <w:spacing w:after="0" w:line="360" w:lineRule="auto"/>
        <w:jc w:val="both"/>
        <w:rPr>
          <w:rFonts w:ascii="Arial" w:eastAsia="Calibri" w:hAnsi="Arial" w:cs="Arial"/>
          <w:sz w:val="24"/>
          <w:szCs w:val="24"/>
        </w:rPr>
      </w:pPr>
      <w:r>
        <w:rPr>
          <w:rFonts w:ascii="Arial" w:eastAsia="Calibri" w:hAnsi="Arial" w:cs="Arial"/>
          <w:b/>
          <w:sz w:val="24"/>
          <w:szCs w:val="24"/>
        </w:rPr>
        <w:t>4)</w:t>
      </w:r>
      <w:r w:rsidR="004C693F" w:rsidRPr="004C693F">
        <w:rPr>
          <w:rFonts w:ascii="Arial" w:eastAsia="Calibri" w:hAnsi="Arial" w:cs="Arial"/>
          <w:sz w:val="24"/>
          <w:szCs w:val="24"/>
        </w:rPr>
        <w:t xml:space="preserve"> Comuníquese a</w:t>
      </w:r>
      <w:r w:rsidR="0026691E">
        <w:rPr>
          <w:rFonts w:ascii="Arial" w:eastAsia="Calibri" w:hAnsi="Arial" w:cs="Arial"/>
          <w:sz w:val="24"/>
          <w:szCs w:val="24"/>
        </w:rPr>
        <w:t xml:space="preserve"> </w:t>
      </w:r>
      <w:r w:rsidR="004C693F" w:rsidRPr="004C693F">
        <w:rPr>
          <w:rFonts w:ascii="Arial" w:eastAsia="Calibri" w:hAnsi="Arial" w:cs="Arial"/>
          <w:sz w:val="24"/>
          <w:szCs w:val="24"/>
        </w:rPr>
        <w:t>l</w:t>
      </w:r>
      <w:r w:rsidR="0026691E">
        <w:rPr>
          <w:rFonts w:ascii="Arial" w:eastAsia="Calibri" w:hAnsi="Arial" w:cs="Arial"/>
          <w:sz w:val="24"/>
          <w:szCs w:val="24"/>
        </w:rPr>
        <w:t>a</w:t>
      </w:r>
      <w:r w:rsidR="004C693F" w:rsidRPr="004C693F">
        <w:rPr>
          <w:rFonts w:ascii="Arial" w:eastAsia="Calibri" w:hAnsi="Arial" w:cs="Arial"/>
          <w:sz w:val="24"/>
          <w:szCs w:val="24"/>
        </w:rPr>
        <w:t xml:space="preserve"> C</w:t>
      </w:r>
      <w:r>
        <w:rPr>
          <w:rFonts w:ascii="Arial" w:eastAsia="Calibri" w:hAnsi="Arial" w:cs="Arial"/>
          <w:sz w:val="24"/>
          <w:szCs w:val="24"/>
        </w:rPr>
        <w:t>ontado</w:t>
      </w:r>
      <w:r w:rsidR="004C693F" w:rsidRPr="004C693F">
        <w:rPr>
          <w:rFonts w:ascii="Arial" w:eastAsia="Calibri" w:hAnsi="Arial" w:cs="Arial"/>
          <w:sz w:val="24"/>
          <w:szCs w:val="24"/>
        </w:rPr>
        <w:t>r</w:t>
      </w:r>
      <w:r w:rsidR="0026691E">
        <w:rPr>
          <w:rFonts w:ascii="Arial" w:eastAsia="Calibri" w:hAnsi="Arial" w:cs="Arial"/>
          <w:sz w:val="24"/>
          <w:szCs w:val="24"/>
        </w:rPr>
        <w:t>a</w:t>
      </w:r>
      <w:r w:rsidR="004C693F" w:rsidRPr="004C693F">
        <w:rPr>
          <w:rFonts w:ascii="Arial" w:eastAsia="Calibri" w:hAnsi="Arial" w:cs="Arial"/>
          <w:sz w:val="24"/>
          <w:szCs w:val="24"/>
        </w:rPr>
        <w:t xml:space="preserve"> </w:t>
      </w:r>
      <w:r w:rsidR="004C693F">
        <w:rPr>
          <w:rFonts w:ascii="Arial" w:eastAsia="Calibri" w:hAnsi="Arial" w:cs="Arial"/>
          <w:sz w:val="24"/>
          <w:szCs w:val="24"/>
        </w:rPr>
        <w:t xml:space="preserve"> Auditor</w:t>
      </w:r>
      <w:r w:rsidR="0026691E">
        <w:rPr>
          <w:rFonts w:ascii="Arial" w:eastAsia="Calibri" w:hAnsi="Arial" w:cs="Arial"/>
          <w:sz w:val="24"/>
          <w:szCs w:val="24"/>
        </w:rPr>
        <w:t>a</w:t>
      </w:r>
      <w:r w:rsidR="004C693F">
        <w:rPr>
          <w:rFonts w:ascii="Arial" w:eastAsia="Calibri" w:hAnsi="Arial" w:cs="Arial"/>
          <w:sz w:val="24"/>
          <w:szCs w:val="24"/>
        </w:rPr>
        <w:t>;</w:t>
      </w:r>
    </w:p>
    <w:p w:rsidR="0044647D" w:rsidRDefault="009577CE" w:rsidP="009577CE">
      <w:pPr>
        <w:suppressAutoHyphens/>
        <w:spacing w:after="0" w:line="360" w:lineRule="auto"/>
        <w:jc w:val="both"/>
        <w:rPr>
          <w:rFonts w:ascii="Arial" w:eastAsia="Calibri" w:hAnsi="Arial" w:cs="Arial"/>
          <w:sz w:val="24"/>
          <w:szCs w:val="24"/>
        </w:rPr>
      </w:pPr>
      <w:r>
        <w:rPr>
          <w:rFonts w:ascii="Arial" w:eastAsia="Calibri" w:hAnsi="Arial" w:cs="Arial"/>
          <w:b/>
          <w:sz w:val="24"/>
          <w:szCs w:val="24"/>
        </w:rPr>
        <w:t>5)</w:t>
      </w:r>
      <w:r>
        <w:rPr>
          <w:rFonts w:ascii="Arial" w:eastAsia="Calibri" w:hAnsi="Arial" w:cs="Arial"/>
          <w:sz w:val="24"/>
          <w:szCs w:val="24"/>
        </w:rPr>
        <w:t xml:space="preserve"> Devuélvase.</w:t>
      </w:r>
    </w:p>
    <w:p w:rsidR="00513728" w:rsidRDefault="00513728" w:rsidP="009577CE">
      <w:pPr>
        <w:suppressAutoHyphens/>
        <w:spacing w:after="0" w:line="360" w:lineRule="auto"/>
        <w:jc w:val="both"/>
        <w:rPr>
          <w:rFonts w:ascii="Arial" w:eastAsia="Times New Roman" w:hAnsi="Arial" w:cs="Times New Roman"/>
          <w:sz w:val="24"/>
          <w:szCs w:val="24"/>
          <w:lang w:eastAsia="es-ES"/>
        </w:rPr>
      </w:pPr>
    </w:p>
    <w:p w:rsidR="00513728" w:rsidRPr="006A3C20" w:rsidRDefault="00513728" w:rsidP="00513728">
      <w:pPr>
        <w:suppressAutoHyphens/>
        <w:spacing w:after="0" w:line="360" w:lineRule="auto"/>
        <w:ind w:hanging="426"/>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dc</w:t>
      </w:r>
      <w:bookmarkStart w:id="0" w:name="_GoBack"/>
      <w:bookmarkEnd w:id="0"/>
    </w:p>
    <w:sectPr w:rsidR="00513728" w:rsidRPr="006A3C20" w:rsidSect="00513728">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97"/>
    <w:rsid w:val="000E5363"/>
    <w:rsid w:val="001C0048"/>
    <w:rsid w:val="001F28A6"/>
    <w:rsid w:val="0026691E"/>
    <w:rsid w:val="0040775A"/>
    <w:rsid w:val="0044647D"/>
    <w:rsid w:val="004672FB"/>
    <w:rsid w:val="004C693F"/>
    <w:rsid w:val="00513728"/>
    <w:rsid w:val="005F2336"/>
    <w:rsid w:val="00606545"/>
    <w:rsid w:val="00662E57"/>
    <w:rsid w:val="006A1C32"/>
    <w:rsid w:val="006A3C20"/>
    <w:rsid w:val="007266B1"/>
    <w:rsid w:val="008C661F"/>
    <w:rsid w:val="00902C06"/>
    <w:rsid w:val="009577CE"/>
    <w:rsid w:val="009B7F86"/>
    <w:rsid w:val="00CA6997"/>
    <w:rsid w:val="00D119CC"/>
    <w:rsid w:val="00D215C5"/>
    <w:rsid w:val="00D37408"/>
    <w:rsid w:val="00E53D36"/>
    <w:rsid w:val="00F94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MARTHA GARCIA SCLAVI</dc:creator>
  <cp:lastModifiedBy>Daniela Castro</cp:lastModifiedBy>
  <cp:revision>3</cp:revision>
  <dcterms:created xsi:type="dcterms:W3CDTF">2014-12-18T16:54:00Z</dcterms:created>
  <dcterms:modified xsi:type="dcterms:W3CDTF">2014-12-18T17:01:00Z</dcterms:modified>
</cp:coreProperties>
</file>